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62" w:rsidRDefault="00680E62" w:rsidP="00680E62">
      <w:pPr>
        <w:rPr>
          <w:lang w:val="sr-Cyrl-CS"/>
        </w:rPr>
      </w:pPr>
      <w:r>
        <w:rPr>
          <w:lang w:val="sr-Cyrl-CS"/>
        </w:rPr>
        <w:t>РЕПУБЛИКА СРБИЈА</w:t>
      </w:r>
    </w:p>
    <w:p w:rsidR="00680E62" w:rsidRDefault="00680E62" w:rsidP="00680E62">
      <w:pPr>
        <w:rPr>
          <w:lang w:val="sr-Cyrl-CS"/>
        </w:rPr>
      </w:pPr>
      <w:r>
        <w:rPr>
          <w:lang w:val="sr-Cyrl-CS"/>
        </w:rPr>
        <w:t>НАРОДНА СКУПШТИНА</w:t>
      </w:r>
    </w:p>
    <w:p w:rsidR="00680E62" w:rsidRDefault="00680E62" w:rsidP="00680E62">
      <w:pPr>
        <w:rPr>
          <w:lang w:val="sr-Cyrl-CS"/>
        </w:rPr>
      </w:pPr>
      <w:r>
        <w:rPr>
          <w:lang w:val="sr-Cyrl-CS"/>
        </w:rPr>
        <w:t>Одбор за правосуђе, државну</w:t>
      </w:r>
    </w:p>
    <w:p w:rsidR="00680E62" w:rsidRDefault="00680E62" w:rsidP="00680E62">
      <w:pPr>
        <w:rPr>
          <w:lang w:val="sr-Cyrl-CS"/>
        </w:rPr>
      </w:pPr>
      <w:r>
        <w:rPr>
          <w:lang w:val="sr-Cyrl-CS"/>
        </w:rPr>
        <w:t>управу и локалну самоуправу</w:t>
      </w:r>
    </w:p>
    <w:p w:rsidR="00680E62" w:rsidRPr="00347892" w:rsidRDefault="00680E62" w:rsidP="00680E62">
      <w:pPr>
        <w:rPr>
          <w:lang w:val="sr-Cyrl-RS"/>
        </w:rPr>
      </w:pPr>
      <w:r>
        <w:rPr>
          <w:lang w:val="sr-Cyrl-CS"/>
        </w:rPr>
        <w:t xml:space="preserve">07 Број: </w:t>
      </w:r>
      <w:r w:rsidRPr="00347892">
        <w:t>02-</w:t>
      </w:r>
      <w:r w:rsidRPr="00347892">
        <w:rPr>
          <w:lang w:val="sr-Cyrl-RS"/>
        </w:rPr>
        <w:t>282</w:t>
      </w:r>
      <w:r w:rsidRPr="00347892">
        <w:rPr>
          <w:lang w:val="sr-Latn-CS"/>
        </w:rPr>
        <w:t>/</w:t>
      </w:r>
      <w:r w:rsidRPr="00347892">
        <w:rPr>
          <w:lang w:val="sr-Cyrl-RS"/>
        </w:rPr>
        <w:t>23</w:t>
      </w:r>
    </w:p>
    <w:p w:rsidR="00680E62" w:rsidRDefault="00680E62" w:rsidP="00680E62">
      <w:pPr>
        <w:rPr>
          <w:lang w:val="sr-Cyrl-CS"/>
        </w:rPr>
      </w:pPr>
      <w:r w:rsidRPr="00475DE9">
        <w:rPr>
          <w:lang w:val="sr-Cyrl-RS"/>
        </w:rPr>
        <w:t>26</w:t>
      </w:r>
      <w:r>
        <w:t xml:space="preserve">. </w:t>
      </w:r>
      <w:r>
        <w:rPr>
          <w:lang w:val="sr-Cyrl-RS"/>
        </w:rPr>
        <w:t>март</w:t>
      </w:r>
      <w:r>
        <w:rPr>
          <w:lang w:val="sr-Cyrl-CS"/>
        </w:rPr>
        <w:t xml:space="preserve"> 2023. године</w:t>
      </w:r>
    </w:p>
    <w:p w:rsidR="00BF1EF1" w:rsidRDefault="00680E62" w:rsidP="00E140A9">
      <w:pPr>
        <w:spacing w:after="720"/>
        <w:rPr>
          <w:lang w:val="sr-Cyrl-CS"/>
        </w:rPr>
      </w:pPr>
      <w:r>
        <w:rPr>
          <w:lang w:val="sr-Cyrl-CS"/>
        </w:rPr>
        <w:t>Б е о г р а д</w:t>
      </w:r>
    </w:p>
    <w:p w:rsidR="00680E62" w:rsidRDefault="00E140A9" w:rsidP="00E140A9">
      <w:pPr>
        <w:tabs>
          <w:tab w:val="left" w:pos="993"/>
        </w:tabs>
        <w:spacing w:after="120"/>
        <w:jc w:val="both"/>
        <w:rPr>
          <w:lang w:val="sr-Cyrl-CS"/>
        </w:rPr>
      </w:pPr>
      <w:r>
        <w:rPr>
          <w:lang w:val="sr-Cyrl-RS"/>
        </w:rPr>
        <w:tab/>
      </w:r>
      <w:r w:rsidR="00680E62">
        <w:rPr>
          <w:lang w:val="sr-Cyrl-RS"/>
        </w:rPr>
        <w:t xml:space="preserve">На основу </w:t>
      </w:r>
      <w:r w:rsidR="00680E62">
        <w:rPr>
          <w:lang w:val="sr-Cyrl-CS"/>
        </w:rPr>
        <w:t xml:space="preserve">чл. 49. и 61. став 3. Закона о Високом савету судства („Службени гласник РС“, број 10/23) </w:t>
      </w:r>
      <w:r w:rsidR="00680E62">
        <w:t xml:space="preserve">и </w:t>
      </w:r>
      <w:proofErr w:type="spellStart"/>
      <w:r w:rsidR="00680E62">
        <w:t>члана</w:t>
      </w:r>
      <w:proofErr w:type="spellEnd"/>
      <w:r w:rsidR="00680E62">
        <w:t xml:space="preserve"> 5</w:t>
      </w:r>
      <w:r w:rsidR="00680E62">
        <w:rPr>
          <w:lang w:val="sr-Cyrl-RS"/>
        </w:rPr>
        <w:t>1</w:t>
      </w:r>
      <w:r w:rsidR="00680E62">
        <w:t xml:space="preserve">. </w:t>
      </w:r>
      <w:proofErr w:type="spellStart"/>
      <w:r w:rsidR="00680E62">
        <w:t>Пословника</w:t>
      </w:r>
      <w:proofErr w:type="spellEnd"/>
      <w:r w:rsidR="00680E62">
        <w:t xml:space="preserve"> </w:t>
      </w:r>
      <w:proofErr w:type="spellStart"/>
      <w:r w:rsidR="00680E62">
        <w:t>Народне</w:t>
      </w:r>
      <w:proofErr w:type="spellEnd"/>
      <w:r w:rsidR="00680E62">
        <w:t xml:space="preserve"> </w:t>
      </w:r>
      <w:proofErr w:type="spellStart"/>
      <w:r w:rsidR="00680E62">
        <w:t>скупштине</w:t>
      </w:r>
      <w:proofErr w:type="spellEnd"/>
      <w:r w:rsidR="00680E62">
        <w:t xml:space="preserve"> (</w:t>
      </w:r>
      <w:r w:rsidR="00680E62">
        <w:rPr>
          <w:lang w:val="sr-Cyrl-RS"/>
        </w:rPr>
        <w:t>„</w:t>
      </w:r>
      <w:proofErr w:type="spellStart"/>
      <w:r w:rsidR="00680E62">
        <w:t>Службени</w:t>
      </w:r>
      <w:proofErr w:type="spellEnd"/>
      <w:r w:rsidR="00680E62">
        <w:t xml:space="preserve"> </w:t>
      </w:r>
      <w:proofErr w:type="spellStart"/>
      <w:r w:rsidR="00680E62">
        <w:t>гласник</w:t>
      </w:r>
      <w:proofErr w:type="spellEnd"/>
      <w:r w:rsidR="00680E62">
        <w:t xml:space="preserve"> РС</w:t>
      </w:r>
      <w:r w:rsidR="00680E62">
        <w:rPr>
          <w:lang w:val="sr-Cyrl-RS"/>
        </w:rPr>
        <w:t>“</w:t>
      </w:r>
      <w:r w:rsidR="00680E62">
        <w:t xml:space="preserve">, </w:t>
      </w:r>
      <w:proofErr w:type="spellStart"/>
      <w:r w:rsidR="00680E62">
        <w:t>број</w:t>
      </w:r>
      <w:proofErr w:type="spellEnd"/>
      <w:r w:rsidR="00680E62">
        <w:t xml:space="preserve"> 20/12 - </w:t>
      </w:r>
      <w:r w:rsidR="00680E62">
        <w:rPr>
          <w:lang w:val="sr-Cyrl-RS"/>
        </w:rPr>
        <w:t>п</w:t>
      </w:r>
      <w:proofErr w:type="spellStart"/>
      <w:r w:rsidR="00680E62">
        <w:t>речишћен</w:t>
      </w:r>
      <w:proofErr w:type="spellEnd"/>
      <w:r w:rsidR="00680E62">
        <w:t xml:space="preserve"> </w:t>
      </w:r>
      <w:proofErr w:type="spellStart"/>
      <w:r w:rsidR="00680E62">
        <w:t>текст</w:t>
      </w:r>
      <w:proofErr w:type="spellEnd"/>
      <w:r w:rsidR="00680E62">
        <w:t>)</w:t>
      </w:r>
      <w:r w:rsidR="00680E62">
        <w:rPr>
          <w:lang w:val="sr-Cyrl-CS"/>
        </w:rPr>
        <w:t>,</w:t>
      </w:r>
    </w:p>
    <w:p w:rsidR="00680E62" w:rsidRDefault="00E140A9" w:rsidP="00E140A9">
      <w:pPr>
        <w:tabs>
          <w:tab w:val="left" w:pos="993"/>
        </w:tabs>
        <w:spacing w:after="480"/>
        <w:jc w:val="both"/>
        <w:rPr>
          <w:lang w:val="sr-Cyrl-CS"/>
        </w:rPr>
      </w:pPr>
      <w:r>
        <w:rPr>
          <w:lang w:val="sr-Cyrl-CS"/>
        </w:rPr>
        <w:tab/>
      </w:r>
      <w:r w:rsidR="00680E62">
        <w:rPr>
          <w:lang w:val="sr-Cyrl-CS"/>
        </w:rPr>
        <w:t>Одбор за правосуђе, државну управу и локалну самоуправу утвр</w:t>
      </w:r>
      <w:r w:rsidR="00E6389E">
        <w:rPr>
          <w:lang w:val="sr-Cyrl-CS"/>
        </w:rPr>
        <w:t>дио ј</w:t>
      </w:r>
      <w:r w:rsidR="00680E62">
        <w:rPr>
          <w:lang w:val="sr-Cyrl-CS"/>
        </w:rPr>
        <w:t>е</w:t>
      </w:r>
    </w:p>
    <w:p w:rsidR="00680E62" w:rsidRDefault="00680E62" w:rsidP="00680E62">
      <w:pPr>
        <w:jc w:val="center"/>
        <w:rPr>
          <w:rFonts w:cs="Arial"/>
          <w:lang w:val="sr-Cyrl-RS"/>
        </w:rPr>
      </w:pPr>
      <w:r>
        <w:rPr>
          <w:lang w:val="sr-Cyrl-CS"/>
        </w:rPr>
        <w:t xml:space="preserve">ПРЕДЛОГ </w:t>
      </w:r>
      <w:r w:rsidRPr="00922FC2">
        <w:rPr>
          <w:rFonts w:cs="Arial"/>
        </w:rPr>
        <w:t>КАНДИДАТА ЗА ПРВИ ИЗБОР ЧЛАНОВА</w:t>
      </w:r>
    </w:p>
    <w:p w:rsidR="00680E62" w:rsidRPr="00D229BC" w:rsidRDefault="00680E62" w:rsidP="00680E62">
      <w:pPr>
        <w:jc w:val="center"/>
        <w:rPr>
          <w:rFonts w:cs="Arial"/>
          <w:lang w:val="sr-Cyrl-RS"/>
        </w:rPr>
      </w:pPr>
      <w:r>
        <w:rPr>
          <w:rFonts w:cs="Arial"/>
          <w:lang w:val="sr-Cyrl-RS"/>
        </w:rPr>
        <w:t>ВИСОКОГ САВЕТА СУДСТВА</w:t>
      </w:r>
      <w:r>
        <w:rPr>
          <w:rFonts w:cs="Arial"/>
          <w:lang w:val="sr-Latn-RS"/>
        </w:rPr>
        <w:t xml:space="preserve"> </w:t>
      </w:r>
      <w:r w:rsidR="00D229BC">
        <w:rPr>
          <w:rFonts w:cs="Arial"/>
          <w:lang w:val="sr-Cyrl-RS"/>
        </w:rPr>
        <w:t>КОЈЕ БИРА НАРОДНА СКУПШТИНА</w:t>
      </w:r>
    </w:p>
    <w:p w:rsidR="00680E62" w:rsidRDefault="00680E62" w:rsidP="00564741">
      <w:pPr>
        <w:rPr>
          <w:lang w:val="sr-Cyrl-RS"/>
        </w:rPr>
      </w:pPr>
    </w:p>
    <w:p w:rsidR="00680E62" w:rsidRDefault="00680E62" w:rsidP="00564741">
      <w:pPr>
        <w:jc w:val="center"/>
        <w:rPr>
          <w:lang w:val="sr-Latn-RS"/>
        </w:rPr>
      </w:pPr>
      <w:r>
        <w:rPr>
          <w:lang w:val="sr-Latn-RS"/>
        </w:rPr>
        <w:t>I</w:t>
      </w:r>
    </w:p>
    <w:p w:rsidR="00564741" w:rsidRDefault="00564741" w:rsidP="00564741">
      <w:pPr>
        <w:jc w:val="center"/>
        <w:rPr>
          <w:lang w:val="sr-Cyrl-RS"/>
        </w:rPr>
      </w:pPr>
    </w:p>
    <w:p w:rsidR="00680E62" w:rsidRDefault="00E140A9" w:rsidP="00564741">
      <w:pPr>
        <w:rPr>
          <w:lang w:val="sr-Cyrl-RS"/>
        </w:rPr>
      </w:pPr>
      <w:r>
        <w:rPr>
          <w:lang w:val="sr-Cyrl-RS"/>
        </w:rPr>
        <w:tab/>
      </w:r>
      <w:r w:rsidR="00680E62">
        <w:rPr>
          <w:lang w:val="sr-Cyrl-RS"/>
        </w:rPr>
        <w:t>Кандидати за први избор чланова Високог савета судства су:</w:t>
      </w:r>
    </w:p>
    <w:p w:rsidR="00564741" w:rsidRDefault="00564741" w:rsidP="00564741">
      <w:pPr>
        <w:rPr>
          <w:lang w:val="sr-Cyrl-RS"/>
        </w:rPr>
      </w:pPr>
    </w:p>
    <w:p w:rsidR="00564741" w:rsidRDefault="00564741" w:rsidP="00564741">
      <w:pPr>
        <w:pStyle w:val="ListParagraph"/>
        <w:numPr>
          <w:ilvl w:val="0"/>
          <w:numId w:val="1"/>
        </w:numPr>
        <w:jc w:val="both"/>
        <w:rPr>
          <w:lang w:val="sr-Cyrl-RS"/>
        </w:rPr>
      </w:pPr>
      <w:r>
        <w:rPr>
          <w:lang w:val="sr-Cyrl-RS"/>
        </w:rPr>
        <w:t xml:space="preserve">проф. др </w:t>
      </w:r>
      <w:r w:rsidRPr="00A23E75">
        <w:rPr>
          <w:lang w:val="sr-Cyrl-RS"/>
        </w:rPr>
        <w:t>Јелена Вучковић</w:t>
      </w:r>
      <w:r>
        <w:rPr>
          <w:lang w:val="sr-Cyrl-RS"/>
        </w:rPr>
        <w:t>, из Ниша, ванредни професор на Правном факултету Универзитета у  Крагујевцу;</w:t>
      </w:r>
    </w:p>
    <w:p w:rsidR="00564741" w:rsidRDefault="00F32782" w:rsidP="00564741">
      <w:pPr>
        <w:pStyle w:val="ListParagraph"/>
        <w:numPr>
          <w:ilvl w:val="0"/>
          <w:numId w:val="1"/>
        </w:numPr>
        <w:jc w:val="both"/>
        <w:rPr>
          <w:lang w:val="sr-Cyrl-RS"/>
        </w:rPr>
      </w:pPr>
      <w:r>
        <w:rPr>
          <w:lang w:val="sr-Cyrl-RS"/>
        </w:rPr>
        <w:t>Жикица Дроњак</w:t>
      </w:r>
      <w:r w:rsidR="00564741">
        <w:rPr>
          <w:lang w:val="sr-Cyrl-RS"/>
        </w:rPr>
        <w:t xml:space="preserve"> из Новог Сада</w:t>
      </w:r>
      <w:r>
        <w:rPr>
          <w:lang w:val="sr-Cyrl-RS"/>
        </w:rPr>
        <w:t>, адвокат</w:t>
      </w:r>
      <w:r w:rsidR="00564741">
        <w:rPr>
          <w:lang w:val="sr-Cyrl-RS"/>
        </w:rPr>
        <w:t>;</w:t>
      </w:r>
    </w:p>
    <w:p w:rsidR="00564741" w:rsidRDefault="00F32782" w:rsidP="00564741">
      <w:pPr>
        <w:pStyle w:val="ListParagraph"/>
        <w:numPr>
          <w:ilvl w:val="0"/>
          <w:numId w:val="1"/>
        </w:numPr>
        <w:jc w:val="both"/>
        <w:rPr>
          <w:lang w:val="sr-Cyrl-RS"/>
        </w:rPr>
      </w:pPr>
      <w:r>
        <w:rPr>
          <w:lang w:val="sr-Cyrl-RS"/>
        </w:rPr>
        <w:t>проф. др Никола Бодирога</w:t>
      </w:r>
      <w:r w:rsidR="00564741">
        <w:rPr>
          <w:lang w:val="sr-Cyrl-RS"/>
        </w:rPr>
        <w:t xml:space="preserve"> из Београда, редовни професор на Правном факултету Универзитета у Београду;</w:t>
      </w:r>
    </w:p>
    <w:p w:rsidR="00564741" w:rsidRDefault="00F32782" w:rsidP="00564741">
      <w:pPr>
        <w:pStyle w:val="ListParagraph"/>
        <w:numPr>
          <w:ilvl w:val="0"/>
          <w:numId w:val="1"/>
        </w:numPr>
        <w:jc w:val="both"/>
        <w:rPr>
          <w:lang w:val="sr-Cyrl-RS"/>
        </w:rPr>
      </w:pPr>
      <w:r>
        <w:rPr>
          <w:lang w:val="sr-Cyrl-RS"/>
        </w:rPr>
        <w:t>Марина Грбић</w:t>
      </w:r>
      <w:r w:rsidR="00564741">
        <w:rPr>
          <w:lang w:val="sr-Cyrl-RS"/>
        </w:rPr>
        <w:t xml:space="preserve"> из Београда</w:t>
      </w:r>
      <w:r>
        <w:rPr>
          <w:lang w:val="sr-Cyrl-RS"/>
        </w:rPr>
        <w:t>, дипломирани правник</w:t>
      </w:r>
      <w:r w:rsidR="00564741">
        <w:rPr>
          <w:lang w:val="sr-Cyrl-RS"/>
        </w:rPr>
        <w:t>;</w:t>
      </w:r>
    </w:p>
    <w:p w:rsidR="00564741" w:rsidRDefault="00F32782" w:rsidP="00564741">
      <w:pPr>
        <w:pStyle w:val="ListParagraph"/>
        <w:numPr>
          <w:ilvl w:val="0"/>
          <w:numId w:val="1"/>
        </w:numPr>
        <w:jc w:val="both"/>
        <w:rPr>
          <w:lang w:val="sr-Cyrl-RS"/>
        </w:rPr>
      </w:pPr>
      <w:r>
        <w:rPr>
          <w:lang w:val="sr-Cyrl-RS"/>
        </w:rPr>
        <w:t xml:space="preserve">Растко Брајковић </w:t>
      </w:r>
      <w:r w:rsidR="00564741">
        <w:rPr>
          <w:lang w:val="sr-Cyrl-RS"/>
        </w:rPr>
        <w:t>из Београда</w:t>
      </w:r>
      <w:r>
        <w:rPr>
          <w:lang w:val="sr-Cyrl-RS"/>
        </w:rPr>
        <w:t>, адвокат</w:t>
      </w:r>
      <w:r w:rsidR="00564741">
        <w:rPr>
          <w:lang w:val="sr-Cyrl-RS"/>
        </w:rPr>
        <w:t>;</w:t>
      </w:r>
    </w:p>
    <w:p w:rsidR="00564741" w:rsidRDefault="00564741" w:rsidP="00564741">
      <w:pPr>
        <w:pStyle w:val="ListParagraph"/>
        <w:numPr>
          <w:ilvl w:val="0"/>
          <w:numId w:val="1"/>
        </w:numPr>
        <w:jc w:val="both"/>
        <w:rPr>
          <w:lang w:val="sr-Cyrl-RS"/>
        </w:rPr>
      </w:pPr>
      <w:r w:rsidRPr="00032102">
        <w:rPr>
          <w:lang w:val="sr-Cyrl-RS"/>
        </w:rPr>
        <w:t>Александар Поповић</w:t>
      </w:r>
      <w:r>
        <w:rPr>
          <w:lang w:val="sr-Cyrl-RS"/>
        </w:rPr>
        <w:t xml:space="preserve"> из Београда</w:t>
      </w:r>
      <w:r w:rsidR="00F32782">
        <w:rPr>
          <w:lang w:val="sr-Cyrl-RS"/>
        </w:rPr>
        <w:t>, дипломирани правник</w:t>
      </w:r>
      <w:r>
        <w:rPr>
          <w:lang w:val="sr-Cyrl-RS"/>
        </w:rPr>
        <w:t>;</w:t>
      </w:r>
    </w:p>
    <w:p w:rsidR="00564741" w:rsidRDefault="00564741" w:rsidP="00564741">
      <w:pPr>
        <w:pStyle w:val="ListParagraph"/>
        <w:numPr>
          <w:ilvl w:val="0"/>
          <w:numId w:val="1"/>
        </w:numPr>
        <w:jc w:val="both"/>
        <w:rPr>
          <w:lang w:val="sr-Cyrl-RS"/>
        </w:rPr>
      </w:pPr>
      <w:r w:rsidRPr="00032102">
        <w:rPr>
          <w:lang w:val="sr-Cyrl-RS"/>
        </w:rPr>
        <w:t>Срђан Стефановић</w:t>
      </w:r>
      <w:r>
        <w:rPr>
          <w:lang w:val="sr-Cyrl-RS"/>
        </w:rPr>
        <w:t xml:space="preserve"> из Београда</w:t>
      </w:r>
      <w:r w:rsidR="00F32782">
        <w:rPr>
          <w:lang w:val="sr-Cyrl-RS"/>
        </w:rPr>
        <w:t>, адвокат</w:t>
      </w:r>
      <w:r>
        <w:rPr>
          <w:lang w:val="sr-Cyrl-RS"/>
        </w:rPr>
        <w:t>;</w:t>
      </w:r>
    </w:p>
    <w:p w:rsidR="00564741" w:rsidRDefault="00564741" w:rsidP="00564741">
      <w:pPr>
        <w:pStyle w:val="ListParagraph"/>
        <w:numPr>
          <w:ilvl w:val="0"/>
          <w:numId w:val="1"/>
        </w:numPr>
        <w:jc w:val="both"/>
        <w:rPr>
          <w:lang w:val="sr-Cyrl-RS"/>
        </w:rPr>
      </w:pPr>
      <w:r>
        <w:rPr>
          <w:lang w:val="sr-Cyrl-RS"/>
        </w:rPr>
        <w:t xml:space="preserve">проф. др </w:t>
      </w:r>
      <w:r w:rsidRPr="00032102">
        <w:rPr>
          <w:lang w:val="sr-Cyrl-RS"/>
        </w:rPr>
        <w:t>Наташа Делић</w:t>
      </w:r>
      <w:r>
        <w:rPr>
          <w:lang w:val="sr-Cyrl-RS"/>
        </w:rPr>
        <w:t>, из Београда, редовни професор на Правном факултету Универзитета у Београду.</w:t>
      </w:r>
    </w:p>
    <w:p w:rsidR="00564741" w:rsidRPr="00147DE8" w:rsidRDefault="00F32782" w:rsidP="00564741">
      <w:pPr>
        <w:jc w:val="both"/>
        <w:rPr>
          <w:lang w:val="sr-Cyrl-RS"/>
        </w:rPr>
      </w:pPr>
      <w:r>
        <w:rPr>
          <w:lang w:val="sr-Cyrl-RS"/>
        </w:rPr>
        <w:t xml:space="preserve"> </w:t>
      </w:r>
    </w:p>
    <w:p w:rsidR="00680E62" w:rsidRDefault="00680E62" w:rsidP="00564741">
      <w:pPr>
        <w:jc w:val="center"/>
        <w:rPr>
          <w:lang w:val="sr-Latn-RS"/>
        </w:rPr>
      </w:pPr>
      <w:r w:rsidRPr="00E140A9">
        <w:rPr>
          <w:lang w:val="sr-Latn-RS"/>
        </w:rPr>
        <w:t>II</w:t>
      </w:r>
    </w:p>
    <w:p w:rsidR="00564741" w:rsidRPr="00E140A9" w:rsidRDefault="00564741" w:rsidP="00564741">
      <w:pPr>
        <w:jc w:val="center"/>
        <w:rPr>
          <w:lang w:val="sr-Latn-RS"/>
        </w:rPr>
      </w:pPr>
    </w:p>
    <w:p w:rsidR="00680E62" w:rsidRPr="00E140A9" w:rsidRDefault="00E140A9" w:rsidP="00E140A9">
      <w:pPr>
        <w:tabs>
          <w:tab w:val="left" w:pos="993"/>
        </w:tabs>
        <w:spacing w:after="480"/>
        <w:jc w:val="both"/>
        <w:rPr>
          <w:rFonts w:cs="Arial"/>
          <w:lang w:val="sr-Cyrl-RS"/>
        </w:rPr>
      </w:pPr>
      <w:r w:rsidRPr="00E140A9">
        <w:rPr>
          <w:rFonts w:cs="Arial"/>
          <w:lang w:val="sr-Latn-RS"/>
        </w:rPr>
        <w:tab/>
      </w:r>
      <w:r w:rsidR="00680E62" w:rsidRPr="00E140A9">
        <w:rPr>
          <w:rFonts w:cs="Arial"/>
          <w:lang w:val="sr-Cyrl-RS"/>
        </w:rPr>
        <w:t>Овај предлог доставити Народној скупштини</w:t>
      </w:r>
      <w:r w:rsidR="00347892">
        <w:rPr>
          <w:rFonts w:cs="Arial"/>
          <w:lang w:val="sr-Latn-RS"/>
        </w:rPr>
        <w:t xml:space="preserve">, </w:t>
      </w:r>
      <w:r w:rsidR="00347892">
        <w:rPr>
          <w:rFonts w:cs="Arial"/>
          <w:lang w:val="sr-Cyrl-RS"/>
        </w:rPr>
        <w:t>са достављеним биографијама кандидата у прилогу</w:t>
      </w:r>
      <w:r w:rsidR="00680E62" w:rsidRPr="00E140A9">
        <w:rPr>
          <w:rFonts w:cs="Arial"/>
          <w:lang w:val="sr-Cyrl-RS"/>
        </w:rPr>
        <w:t>.</w:t>
      </w:r>
    </w:p>
    <w:p w:rsidR="00E140A9" w:rsidRDefault="00E140A9" w:rsidP="00E140A9">
      <w:pPr>
        <w:tabs>
          <w:tab w:val="left" w:pos="1080"/>
          <w:tab w:val="center" w:pos="6521"/>
        </w:tabs>
        <w:spacing w:after="360"/>
        <w:jc w:val="both"/>
        <w:rPr>
          <w:lang w:val="sr-Cyrl-RS"/>
        </w:rPr>
      </w:pPr>
      <w:r>
        <w:rPr>
          <w:lang w:val="sr-Cyrl-RS"/>
        </w:rPr>
        <w:tab/>
      </w:r>
      <w:r>
        <w:rPr>
          <w:lang w:val="sr-Cyrl-RS"/>
        </w:rPr>
        <w:tab/>
      </w:r>
      <w:r w:rsidR="00680E62">
        <w:rPr>
          <w:lang w:val="sr-Cyrl-RS"/>
        </w:rPr>
        <w:t>П</w:t>
      </w:r>
      <w:r w:rsidR="00680E62" w:rsidRPr="007930AD">
        <w:rPr>
          <w:lang w:val="sr-Cyrl-CS"/>
        </w:rPr>
        <w:t>РЕДСЕДНИК</w:t>
      </w:r>
      <w:r w:rsidR="00680E62" w:rsidRPr="007930AD">
        <w:rPr>
          <w:lang w:val="sr-Cyrl-RS"/>
        </w:rPr>
        <w:t xml:space="preserve"> ОДБОРА</w:t>
      </w:r>
    </w:p>
    <w:p w:rsidR="00680E62" w:rsidRPr="007930AD" w:rsidRDefault="00E140A9" w:rsidP="00E140A9">
      <w:pPr>
        <w:tabs>
          <w:tab w:val="left" w:pos="1080"/>
          <w:tab w:val="center" w:pos="6521"/>
        </w:tabs>
        <w:jc w:val="both"/>
        <w:rPr>
          <w:lang w:val="sr-Cyrl-RS"/>
        </w:rPr>
      </w:pPr>
      <w:r>
        <w:rPr>
          <w:lang w:val="sr-Cyrl-RS"/>
        </w:rPr>
        <w:tab/>
      </w:r>
      <w:r>
        <w:rPr>
          <w:lang w:val="sr-Cyrl-RS"/>
        </w:rPr>
        <w:tab/>
      </w:r>
      <w:r w:rsidR="00680E62" w:rsidRPr="007930AD">
        <w:rPr>
          <w:lang w:val="sr-Cyrl-CS"/>
        </w:rPr>
        <w:t>Владимир Ђукановић</w:t>
      </w:r>
      <w:r w:rsidR="00680E62" w:rsidRPr="007930AD">
        <w:rPr>
          <w:lang w:val="sr-Cyrl-RS"/>
        </w:rPr>
        <w:t xml:space="preserve"> </w:t>
      </w:r>
    </w:p>
    <w:p w:rsidR="00680E62" w:rsidRDefault="00680E62" w:rsidP="00680E62">
      <w:pPr>
        <w:jc w:val="both"/>
        <w:rPr>
          <w:rFonts w:cs="Arial"/>
          <w:lang w:val="sr-Cyrl-RS"/>
        </w:rPr>
      </w:pPr>
    </w:p>
    <w:p w:rsidR="00680E62" w:rsidRDefault="00680E62" w:rsidP="00680E62">
      <w:pPr>
        <w:jc w:val="both"/>
        <w:rPr>
          <w:rFonts w:cs="Arial"/>
          <w:lang w:val="sr-Cyrl-RS"/>
        </w:rPr>
      </w:pPr>
    </w:p>
    <w:p w:rsidR="00680E62" w:rsidRDefault="00680E62" w:rsidP="00680E62">
      <w:pPr>
        <w:jc w:val="both"/>
        <w:rPr>
          <w:rFonts w:cs="Arial"/>
          <w:lang w:val="sr-Cyrl-RS"/>
        </w:rPr>
      </w:pPr>
    </w:p>
    <w:p w:rsidR="00680E62" w:rsidRDefault="00680E62" w:rsidP="00680E62">
      <w:pPr>
        <w:jc w:val="both"/>
        <w:rPr>
          <w:rFonts w:cs="Arial"/>
          <w:lang w:val="sr-Cyrl-RS"/>
        </w:rPr>
      </w:pPr>
    </w:p>
    <w:p w:rsidR="00680E62" w:rsidRDefault="00680E62" w:rsidP="00680E62">
      <w:pPr>
        <w:jc w:val="both"/>
        <w:rPr>
          <w:rFonts w:cs="Arial"/>
          <w:lang w:val="sr-Cyrl-RS"/>
        </w:rPr>
      </w:pPr>
    </w:p>
    <w:p w:rsidR="00680E62" w:rsidRDefault="00680E62" w:rsidP="00680E62">
      <w:pPr>
        <w:jc w:val="both"/>
        <w:rPr>
          <w:rFonts w:cs="Arial"/>
          <w:lang w:val="sr-Cyrl-RS"/>
        </w:rPr>
      </w:pPr>
    </w:p>
    <w:p w:rsidR="00680E62" w:rsidRDefault="00680E62" w:rsidP="00E140A9">
      <w:pPr>
        <w:spacing w:after="480"/>
        <w:jc w:val="center"/>
        <w:rPr>
          <w:rFonts w:cs="Arial"/>
          <w:lang w:val="sr-Cyrl-RS"/>
        </w:rPr>
      </w:pPr>
      <w:r>
        <w:rPr>
          <w:rFonts w:cs="Arial"/>
          <w:lang w:val="sr-Cyrl-RS"/>
        </w:rPr>
        <w:lastRenderedPageBreak/>
        <w:t>О б р а з л о ж е њ е</w:t>
      </w:r>
    </w:p>
    <w:p w:rsidR="00680E62" w:rsidRDefault="00680E62" w:rsidP="007C0979">
      <w:pPr>
        <w:tabs>
          <w:tab w:val="left" w:pos="993"/>
        </w:tabs>
        <w:spacing w:after="120"/>
        <w:jc w:val="both"/>
        <w:rPr>
          <w:rFonts w:cs="Arial"/>
          <w:bCs/>
          <w:color w:val="000000"/>
        </w:rPr>
      </w:pPr>
      <w:r>
        <w:rPr>
          <w:lang w:val="sr-Cyrl-RS"/>
        </w:rPr>
        <w:tab/>
      </w:r>
      <w:r w:rsidR="006914C5">
        <w:rPr>
          <w:lang w:val="sr-Cyrl-RS"/>
        </w:rPr>
        <w:t>У складу са ч</w:t>
      </w:r>
      <w:r>
        <w:rPr>
          <w:lang w:val="sr-Cyrl-RS"/>
        </w:rPr>
        <w:t xml:space="preserve">ланом 43. Закона о Високом савету судства </w:t>
      </w:r>
      <w:r>
        <w:t>(</w:t>
      </w:r>
      <w:r>
        <w:rPr>
          <w:lang w:val="sr-Cyrl-RS"/>
        </w:rPr>
        <w:t>„</w:t>
      </w:r>
      <w:proofErr w:type="spellStart"/>
      <w:r>
        <w:t>Сл</w:t>
      </w:r>
      <w:proofErr w:type="spellEnd"/>
      <w:r>
        <w:rPr>
          <w:lang w:val="sr-Cyrl-RS"/>
        </w:rPr>
        <w:t>ужбени</w:t>
      </w:r>
      <w:r>
        <w:t xml:space="preserve"> </w:t>
      </w:r>
      <w:proofErr w:type="spellStart"/>
      <w:r>
        <w:t>гласник</w:t>
      </w:r>
      <w:proofErr w:type="spellEnd"/>
      <w:r>
        <w:t xml:space="preserve"> РС</w:t>
      </w:r>
      <w:r>
        <w:rPr>
          <w:lang w:val="sr-Cyrl-RS"/>
        </w:rPr>
        <w:t>“</w:t>
      </w:r>
      <w:r>
        <w:t xml:space="preserve">, </w:t>
      </w:r>
      <w:proofErr w:type="spellStart"/>
      <w:r>
        <w:t>број</w:t>
      </w:r>
      <w:proofErr w:type="spellEnd"/>
      <w:r>
        <w:t xml:space="preserve"> </w:t>
      </w:r>
      <w:r>
        <w:rPr>
          <w:lang w:val="sr-Cyrl-RS"/>
        </w:rPr>
        <w:t>10/23</w:t>
      </w:r>
      <w:r>
        <w:t>)</w:t>
      </w:r>
      <w:r w:rsidR="006914C5">
        <w:rPr>
          <w:lang w:val="sr-Cyrl-RS"/>
        </w:rPr>
        <w:t xml:space="preserve">, </w:t>
      </w:r>
      <w:proofErr w:type="spellStart"/>
      <w:r w:rsidRPr="00922FC2">
        <w:rPr>
          <w:rFonts w:cs="Arial"/>
          <w:bCs/>
          <w:color w:val="000000"/>
        </w:rPr>
        <w:t>Народна</w:t>
      </w:r>
      <w:proofErr w:type="spellEnd"/>
      <w:r w:rsidRPr="00922FC2">
        <w:rPr>
          <w:rFonts w:cs="Arial"/>
          <w:bCs/>
          <w:color w:val="000000"/>
        </w:rPr>
        <w:t xml:space="preserve"> </w:t>
      </w:r>
      <w:proofErr w:type="spellStart"/>
      <w:r w:rsidRPr="00922FC2">
        <w:rPr>
          <w:rFonts w:cs="Arial"/>
          <w:bCs/>
          <w:color w:val="000000"/>
        </w:rPr>
        <w:t>скупштина</w:t>
      </w:r>
      <w:proofErr w:type="spellEnd"/>
      <w:r w:rsidRPr="00922FC2">
        <w:rPr>
          <w:rFonts w:cs="Arial"/>
          <w:bCs/>
          <w:color w:val="000000"/>
        </w:rPr>
        <w:t xml:space="preserve"> </w:t>
      </w:r>
      <w:proofErr w:type="spellStart"/>
      <w:r w:rsidRPr="00922FC2">
        <w:rPr>
          <w:rFonts w:cs="Arial"/>
          <w:bCs/>
          <w:color w:val="000000"/>
        </w:rPr>
        <w:t>бира</w:t>
      </w:r>
      <w:proofErr w:type="spellEnd"/>
      <w:r w:rsidRPr="00922FC2">
        <w:rPr>
          <w:rFonts w:cs="Arial"/>
          <w:bCs/>
          <w:color w:val="000000"/>
        </w:rPr>
        <w:t xml:space="preserve"> </w:t>
      </w:r>
      <w:proofErr w:type="spellStart"/>
      <w:r w:rsidRPr="00922FC2">
        <w:rPr>
          <w:rFonts w:cs="Arial"/>
          <w:bCs/>
          <w:color w:val="000000"/>
        </w:rPr>
        <w:t>четири</w:t>
      </w:r>
      <w:proofErr w:type="spellEnd"/>
      <w:r w:rsidRPr="00922FC2">
        <w:rPr>
          <w:rFonts w:cs="Arial"/>
          <w:bCs/>
          <w:color w:val="000000"/>
        </w:rPr>
        <w:t xml:space="preserve"> </w:t>
      </w:r>
      <w:proofErr w:type="spellStart"/>
      <w:r w:rsidRPr="00922FC2">
        <w:rPr>
          <w:rFonts w:cs="Arial"/>
          <w:bCs/>
          <w:color w:val="000000"/>
        </w:rPr>
        <w:t>члана</w:t>
      </w:r>
      <w:proofErr w:type="spellEnd"/>
      <w:r w:rsidRPr="00922FC2">
        <w:rPr>
          <w:rFonts w:cs="Arial"/>
          <w:bCs/>
          <w:color w:val="000000"/>
        </w:rPr>
        <w:t xml:space="preserve"> </w:t>
      </w:r>
      <w:r w:rsidR="006914C5">
        <w:rPr>
          <w:rFonts w:cs="Arial"/>
          <w:bCs/>
          <w:color w:val="000000"/>
          <w:lang w:val="sr-Cyrl-RS"/>
        </w:rPr>
        <w:t>Високог савета судства (у даљем тексту: Савет)</w:t>
      </w:r>
      <w:r w:rsidRPr="00922FC2">
        <w:rPr>
          <w:rFonts w:cs="Arial"/>
          <w:bCs/>
          <w:color w:val="000000"/>
        </w:rPr>
        <w:t xml:space="preserve"> </w:t>
      </w:r>
      <w:proofErr w:type="spellStart"/>
      <w:r w:rsidRPr="00922FC2">
        <w:rPr>
          <w:rFonts w:cs="Arial"/>
          <w:bCs/>
          <w:color w:val="000000"/>
        </w:rPr>
        <w:t>међу</w:t>
      </w:r>
      <w:proofErr w:type="spellEnd"/>
      <w:r w:rsidRPr="00922FC2">
        <w:rPr>
          <w:rFonts w:cs="Arial"/>
          <w:bCs/>
          <w:color w:val="000000"/>
        </w:rPr>
        <w:t xml:space="preserve"> </w:t>
      </w:r>
      <w:proofErr w:type="spellStart"/>
      <w:r w:rsidRPr="00922FC2">
        <w:rPr>
          <w:rFonts w:cs="Arial"/>
          <w:bCs/>
          <w:color w:val="000000"/>
        </w:rPr>
        <w:t>истакнутим</w:t>
      </w:r>
      <w:proofErr w:type="spellEnd"/>
      <w:r w:rsidRPr="00922FC2">
        <w:rPr>
          <w:rFonts w:cs="Arial"/>
          <w:bCs/>
          <w:color w:val="000000"/>
        </w:rPr>
        <w:t xml:space="preserve"> </w:t>
      </w:r>
      <w:proofErr w:type="spellStart"/>
      <w:r w:rsidRPr="00922FC2">
        <w:rPr>
          <w:rFonts w:cs="Arial"/>
          <w:bCs/>
          <w:color w:val="000000"/>
        </w:rPr>
        <w:t>правницима</w:t>
      </w:r>
      <w:proofErr w:type="spellEnd"/>
      <w:r w:rsidRPr="00922FC2">
        <w:rPr>
          <w:rFonts w:cs="Arial"/>
          <w:bCs/>
          <w:color w:val="000000"/>
        </w:rPr>
        <w:t xml:space="preserve"> </w:t>
      </w:r>
      <w:proofErr w:type="spellStart"/>
      <w:r w:rsidRPr="00922FC2">
        <w:rPr>
          <w:rFonts w:cs="Arial"/>
          <w:bCs/>
          <w:color w:val="000000"/>
        </w:rPr>
        <w:t>са</w:t>
      </w:r>
      <w:proofErr w:type="spellEnd"/>
      <w:r w:rsidRPr="00922FC2">
        <w:rPr>
          <w:rFonts w:cs="Arial"/>
          <w:bCs/>
          <w:color w:val="000000"/>
        </w:rPr>
        <w:t xml:space="preserve"> </w:t>
      </w:r>
      <w:proofErr w:type="spellStart"/>
      <w:r w:rsidRPr="00922FC2">
        <w:rPr>
          <w:rFonts w:cs="Arial"/>
          <w:bCs/>
          <w:color w:val="000000"/>
        </w:rPr>
        <w:t>најмање</w:t>
      </w:r>
      <w:proofErr w:type="spellEnd"/>
      <w:r w:rsidRPr="00922FC2">
        <w:rPr>
          <w:rFonts w:cs="Arial"/>
          <w:bCs/>
          <w:color w:val="000000"/>
        </w:rPr>
        <w:t xml:space="preserve"> </w:t>
      </w:r>
      <w:proofErr w:type="spellStart"/>
      <w:r w:rsidRPr="00922FC2">
        <w:rPr>
          <w:rFonts w:cs="Arial"/>
          <w:bCs/>
          <w:color w:val="000000"/>
        </w:rPr>
        <w:t>десет</w:t>
      </w:r>
      <w:proofErr w:type="spellEnd"/>
      <w:r w:rsidRPr="00922FC2">
        <w:rPr>
          <w:rFonts w:cs="Arial"/>
          <w:bCs/>
          <w:color w:val="000000"/>
        </w:rPr>
        <w:t xml:space="preserve"> </w:t>
      </w:r>
      <w:proofErr w:type="spellStart"/>
      <w:r w:rsidRPr="00922FC2">
        <w:rPr>
          <w:rFonts w:cs="Arial"/>
          <w:bCs/>
          <w:color w:val="000000"/>
        </w:rPr>
        <w:t>година</w:t>
      </w:r>
      <w:proofErr w:type="spellEnd"/>
      <w:r w:rsidRPr="00922FC2">
        <w:rPr>
          <w:rFonts w:cs="Arial"/>
          <w:bCs/>
          <w:color w:val="000000"/>
        </w:rPr>
        <w:t xml:space="preserve"> </w:t>
      </w:r>
      <w:proofErr w:type="spellStart"/>
      <w:r w:rsidRPr="00922FC2">
        <w:rPr>
          <w:rFonts w:cs="Arial"/>
          <w:bCs/>
          <w:color w:val="000000"/>
        </w:rPr>
        <w:t>искуства</w:t>
      </w:r>
      <w:proofErr w:type="spellEnd"/>
      <w:r w:rsidRPr="00922FC2">
        <w:rPr>
          <w:rFonts w:cs="Arial"/>
          <w:bCs/>
          <w:color w:val="000000"/>
        </w:rPr>
        <w:t xml:space="preserve"> у </w:t>
      </w:r>
      <w:proofErr w:type="spellStart"/>
      <w:r w:rsidRPr="00922FC2">
        <w:rPr>
          <w:rFonts w:cs="Arial"/>
          <w:bCs/>
          <w:color w:val="000000"/>
        </w:rPr>
        <w:t>правној</w:t>
      </w:r>
      <w:proofErr w:type="spellEnd"/>
      <w:r w:rsidRPr="00922FC2">
        <w:rPr>
          <w:rFonts w:cs="Arial"/>
          <w:bCs/>
          <w:color w:val="000000"/>
        </w:rPr>
        <w:t xml:space="preserve"> </w:t>
      </w:r>
      <w:proofErr w:type="spellStart"/>
      <w:r w:rsidRPr="00922FC2">
        <w:rPr>
          <w:rFonts w:cs="Arial"/>
          <w:bCs/>
          <w:color w:val="000000"/>
        </w:rPr>
        <w:t>струци</w:t>
      </w:r>
      <w:proofErr w:type="spellEnd"/>
      <w:r w:rsidRPr="00922FC2">
        <w:rPr>
          <w:rFonts w:cs="Arial"/>
          <w:bCs/>
          <w:color w:val="000000"/>
        </w:rPr>
        <w:t xml:space="preserve"> </w:t>
      </w:r>
      <w:proofErr w:type="spellStart"/>
      <w:r w:rsidRPr="00922FC2">
        <w:rPr>
          <w:rFonts w:cs="Arial"/>
          <w:bCs/>
          <w:color w:val="000000"/>
        </w:rPr>
        <w:t>од</w:t>
      </w:r>
      <w:proofErr w:type="spellEnd"/>
      <w:r w:rsidRPr="00922FC2">
        <w:rPr>
          <w:rFonts w:cs="Arial"/>
          <w:bCs/>
          <w:color w:val="000000"/>
        </w:rPr>
        <w:t xml:space="preserve"> </w:t>
      </w:r>
      <w:proofErr w:type="spellStart"/>
      <w:r w:rsidRPr="00922FC2">
        <w:rPr>
          <w:rFonts w:cs="Arial"/>
          <w:bCs/>
          <w:color w:val="000000"/>
        </w:rPr>
        <w:t>осам</w:t>
      </w:r>
      <w:proofErr w:type="spellEnd"/>
      <w:r w:rsidRPr="00922FC2">
        <w:rPr>
          <w:rFonts w:cs="Arial"/>
          <w:bCs/>
          <w:color w:val="000000"/>
        </w:rPr>
        <w:t xml:space="preserve"> </w:t>
      </w:r>
      <w:proofErr w:type="spellStart"/>
      <w:r w:rsidRPr="00922FC2">
        <w:rPr>
          <w:rFonts w:cs="Arial"/>
          <w:bCs/>
          <w:color w:val="000000"/>
        </w:rPr>
        <w:t>кандидата</w:t>
      </w:r>
      <w:proofErr w:type="spellEnd"/>
      <w:r w:rsidRPr="00922FC2">
        <w:rPr>
          <w:rFonts w:cs="Arial"/>
          <w:bCs/>
          <w:color w:val="000000"/>
        </w:rPr>
        <w:t xml:space="preserve"> </w:t>
      </w:r>
      <w:proofErr w:type="spellStart"/>
      <w:r w:rsidRPr="00922FC2">
        <w:rPr>
          <w:rFonts w:cs="Arial"/>
          <w:bCs/>
          <w:color w:val="000000"/>
        </w:rPr>
        <w:t>које</w:t>
      </w:r>
      <w:proofErr w:type="spellEnd"/>
      <w:r w:rsidRPr="00922FC2">
        <w:rPr>
          <w:rFonts w:cs="Arial"/>
          <w:bCs/>
          <w:color w:val="000000"/>
        </w:rPr>
        <w:t xml:space="preserve"> </w:t>
      </w:r>
      <w:proofErr w:type="spellStart"/>
      <w:r w:rsidRPr="00922FC2">
        <w:rPr>
          <w:rFonts w:cs="Arial"/>
          <w:bCs/>
          <w:color w:val="000000"/>
        </w:rPr>
        <w:t>предложи</w:t>
      </w:r>
      <w:proofErr w:type="spellEnd"/>
      <w:r w:rsidRPr="00922FC2">
        <w:rPr>
          <w:rFonts w:cs="Arial"/>
          <w:bCs/>
          <w:color w:val="000000"/>
        </w:rPr>
        <w:t xml:space="preserve"> </w:t>
      </w:r>
      <w:proofErr w:type="spellStart"/>
      <w:r w:rsidRPr="00922FC2">
        <w:rPr>
          <w:rFonts w:cs="Arial"/>
          <w:bCs/>
          <w:color w:val="000000"/>
        </w:rPr>
        <w:t>одбор</w:t>
      </w:r>
      <w:proofErr w:type="spellEnd"/>
      <w:r w:rsidRPr="00922FC2">
        <w:rPr>
          <w:rFonts w:cs="Arial"/>
          <w:bCs/>
          <w:color w:val="000000"/>
        </w:rPr>
        <w:t xml:space="preserve"> </w:t>
      </w:r>
      <w:proofErr w:type="spellStart"/>
      <w:r w:rsidRPr="00922FC2">
        <w:rPr>
          <w:rFonts w:cs="Arial"/>
          <w:bCs/>
          <w:color w:val="000000"/>
        </w:rPr>
        <w:t>Народне</w:t>
      </w:r>
      <w:proofErr w:type="spellEnd"/>
      <w:r w:rsidRPr="00922FC2">
        <w:rPr>
          <w:rFonts w:cs="Arial"/>
          <w:bCs/>
          <w:color w:val="000000"/>
        </w:rPr>
        <w:t xml:space="preserve"> </w:t>
      </w:r>
      <w:proofErr w:type="spellStart"/>
      <w:r w:rsidRPr="00922FC2">
        <w:rPr>
          <w:rFonts w:cs="Arial"/>
          <w:bCs/>
          <w:color w:val="000000"/>
        </w:rPr>
        <w:t>скупштине</w:t>
      </w:r>
      <w:proofErr w:type="spellEnd"/>
      <w:r w:rsidRPr="00922FC2">
        <w:rPr>
          <w:rFonts w:cs="Arial"/>
          <w:bCs/>
          <w:color w:val="000000"/>
        </w:rPr>
        <w:t xml:space="preserve"> </w:t>
      </w:r>
      <w:proofErr w:type="spellStart"/>
      <w:r w:rsidRPr="00922FC2">
        <w:rPr>
          <w:rFonts w:cs="Arial"/>
          <w:bCs/>
          <w:color w:val="000000"/>
        </w:rPr>
        <w:t>надлежан</w:t>
      </w:r>
      <w:proofErr w:type="spellEnd"/>
      <w:r w:rsidRPr="00922FC2">
        <w:rPr>
          <w:rFonts w:cs="Arial"/>
          <w:bCs/>
          <w:color w:val="000000"/>
        </w:rPr>
        <w:t xml:space="preserve"> </w:t>
      </w:r>
      <w:proofErr w:type="spellStart"/>
      <w:r w:rsidRPr="00922FC2">
        <w:rPr>
          <w:rFonts w:cs="Arial"/>
          <w:bCs/>
          <w:color w:val="000000"/>
        </w:rPr>
        <w:t>за</w:t>
      </w:r>
      <w:proofErr w:type="spellEnd"/>
      <w:r w:rsidRPr="00922FC2">
        <w:rPr>
          <w:rFonts w:cs="Arial"/>
          <w:bCs/>
          <w:color w:val="000000"/>
        </w:rPr>
        <w:t xml:space="preserve"> </w:t>
      </w:r>
      <w:proofErr w:type="spellStart"/>
      <w:r w:rsidRPr="00922FC2">
        <w:rPr>
          <w:rFonts w:cs="Arial"/>
          <w:bCs/>
          <w:color w:val="000000"/>
        </w:rPr>
        <w:t>правосуђе</w:t>
      </w:r>
      <w:proofErr w:type="spellEnd"/>
      <w:r w:rsidRPr="00922FC2">
        <w:rPr>
          <w:rFonts w:cs="Arial"/>
          <w:bCs/>
          <w:color w:val="000000"/>
        </w:rPr>
        <w:t xml:space="preserve"> (у </w:t>
      </w:r>
      <w:proofErr w:type="spellStart"/>
      <w:r w:rsidRPr="00922FC2">
        <w:rPr>
          <w:rFonts w:cs="Arial"/>
          <w:bCs/>
          <w:color w:val="000000"/>
        </w:rPr>
        <w:t>даљем</w:t>
      </w:r>
      <w:proofErr w:type="spellEnd"/>
      <w:r w:rsidRPr="00922FC2">
        <w:rPr>
          <w:rFonts w:cs="Arial"/>
          <w:bCs/>
          <w:color w:val="000000"/>
        </w:rPr>
        <w:t xml:space="preserve"> </w:t>
      </w:r>
      <w:proofErr w:type="spellStart"/>
      <w:r w:rsidRPr="00922FC2">
        <w:rPr>
          <w:rFonts w:cs="Arial"/>
          <w:bCs/>
          <w:color w:val="000000"/>
        </w:rPr>
        <w:t>тексту</w:t>
      </w:r>
      <w:proofErr w:type="spellEnd"/>
      <w:r w:rsidRPr="00922FC2">
        <w:rPr>
          <w:rFonts w:cs="Arial"/>
          <w:bCs/>
          <w:color w:val="000000"/>
        </w:rPr>
        <w:t xml:space="preserve">: </w:t>
      </w:r>
      <w:proofErr w:type="spellStart"/>
      <w:r w:rsidRPr="00922FC2">
        <w:rPr>
          <w:rFonts w:cs="Arial"/>
          <w:bCs/>
          <w:color w:val="000000"/>
        </w:rPr>
        <w:t>Одбор</w:t>
      </w:r>
      <w:proofErr w:type="spellEnd"/>
      <w:r w:rsidRPr="00922FC2">
        <w:rPr>
          <w:rFonts w:cs="Arial"/>
          <w:bCs/>
          <w:color w:val="000000"/>
        </w:rPr>
        <w:t>).</w:t>
      </w:r>
    </w:p>
    <w:p w:rsidR="00680E62" w:rsidRDefault="00680E62" w:rsidP="007C0979">
      <w:pPr>
        <w:tabs>
          <w:tab w:val="left" w:pos="993"/>
        </w:tabs>
        <w:spacing w:after="120"/>
        <w:jc w:val="both"/>
        <w:rPr>
          <w:lang w:val="sr-Cyrl-RS"/>
        </w:rPr>
      </w:pPr>
      <w:r>
        <w:rPr>
          <w:rFonts w:cs="Arial"/>
          <w:bCs/>
          <w:color w:val="000000"/>
        </w:rPr>
        <w:tab/>
      </w:r>
      <w:r>
        <w:rPr>
          <w:lang w:val="sr-Cyrl-RS"/>
        </w:rPr>
        <w:t xml:space="preserve">Председник Народне скупштине је, на основу члана 19. став 1. тачка 7) Закона о Народној скупштини </w:t>
      </w:r>
      <w:r>
        <w:t>(</w:t>
      </w:r>
      <w:r>
        <w:rPr>
          <w:lang w:val="sr-Cyrl-RS"/>
        </w:rPr>
        <w:t>„</w:t>
      </w:r>
      <w:proofErr w:type="spellStart"/>
      <w:r>
        <w:t>Сл</w:t>
      </w:r>
      <w:proofErr w:type="spellEnd"/>
      <w:r>
        <w:rPr>
          <w:lang w:val="sr-Cyrl-RS"/>
        </w:rPr>
        <w:t>ужбени</w:t>
      </w:r>
      <w:r>
        <w:t xml:space="preserve"> </w:t>
      </w:r>
      <w:proofErr w:type="spellStart"/>
      <w:r>
        <w:t>гласник</w:t>
      </w:r>
      <w:proofErr w:type="spellEnd"/>
      <w:r>
        <w:t xml:space="preserve"> РС</w:t>
      </w:r>
      <w:r>
        <w:rPr>
          <w:lang w:val="sr-Cyrl-RS"/>
        </w:rPr>
        <w:t>“</w:t>
      </w:r>
      <w:r>
        <w:t xml:space="preserve">, </w:t>
      </w:r>
      <w:proofErr w:type="spellStart"/>
      <w:r>
        <w:t>број</w:t>
      </w:r>
      <w:proofErr w:type="spellEnd"/>
      <w:r>
        <w:t xml:space="preserve"> </w:t>
      </w:r>
      <w:r>
        <w:rPr>
          <w:lang w:val="sr-Cyrl-RS"/>
        </w:rPr>
        <w:t>9/10</w:t>
      </w:r>
      <w:r>
        <w:t>)</w:t>
      </w:r>
      <w:r>
        <w:rPr>
          <w:lang w:val="sr-Cyrl-RS"/>
        </w:rPr>
        <w:t xml:space="preserve"> и чл. 46. и 61</w:t>
      </w:r>
      <w:r>
        <w:t xml:space="preserve">. </w:t>
      </w:r>
      <w:proofErr w:type="spellStart"/>
      <w:proofErr w:type="gramStart"/>
      <w:r>
        <w:t>став</w:t>
      </w:r>
      <w:proofErr w:type="spellEnd"/>
      <w:proofErr w:type="gramEnd"/>
      <w:r>
        <w:t xml:space="preserve"> 1. </w:t>
      </w:r>
      <w:proofErr w:type="spellStart"/>
      <w:r>
        <w:t>Закона</w:t>
      </w:r>
      <w:proofErr w:type="spellEnd"/>
      <w:r>
        <w:t xml:space="preserve"> о </w:t>
      </w:r>
      <w:r>
        <w:rPr>
          <w:lang w:val="sr-Cyrl-RS"/>
        </w:rPr>
        <w:t>Високом савету судства (у даљем тексту: Закон), донео Одлуку о расписивању Првог јавног конкурса за избор чланова Високог савета судства које бира Народна скупштина 01 Број 02-282/23, која је објављена у „Службеном гласнику Републике Србије“ број 11 од 10. фебруара 2023. године.</w:t>
      </w:r>
    </w:p>
    <w:p w:rsidR="007C0979" w:rsidRPr="007C0979" w:rsidRDefault="007C0979" w:rsidP="007C0979">
      <w:pPr>
        <w:tabs>
          <w:tab w:val="left" w:pos="993"/>
        </w:tabs>
        <w:spacing w:after="120"/>
        <w:jc w:val="both"/>
        <w:rPr>
          <w:rFonts w:cs="Arial"/>
          <w:bCs/>
          <w:color w:val="000000"/>
          <w:lang w:val="sr-Cyrl-RS"/>
        </w:rPr>
      </w:pPr>
      <w:r>
        <w:rPr>
          <w:lang w:val="sr-Cyrl-RS"/>
        </w:rPr>
        <w:tab/>
        <w:t>У складу са чланом 48. став 1. Закона, Одбор је спровео Јавни конкурс.</w:t>
      </w:r>
    </w:p>
    <w:p w:rsidR="007C0979" w:rsidRDefault="007C0979" w:rsidP="007C0979">
      <w:pPr>
        <w:tabs>
          <w:tab w:val="left" w:pos="993"/>
        </w:tabs>
        <w:spacing w:after="120"/>
        <w:jc w:val="both"/>
        <w:rPr>
          <w:lang w:val="sr-Cyrl-RS"/>
        </w:rPr>
      </w:pPr>
      <w:r>
        <w:rPr>
          <w:lang w:val="sr-Cyrl-RS"/>
        </w:rPr>
        <w:tab/>
        <w:t xml:space="preserve">Чланом 47. став 1. Закона прописано је да се </w:t>
      </w:r>
      <w:proofErr w:type="spellStart"/>
      <w:r>
        <w:rPr>
          <w:rFonts w:cs="Arial"/>
          <w:bCs/>
          <w:color w:val="000000"/>
        </w:rPr>
        <w:t>п</w:t>
      </w:r>
      <w:r w:rsidRPr="00922FC2">
        <w:rPr>
          <w:rFonts w:cs="Arial"/>
          <w:bCs/>
          <w:color w:val="000000"/>
        </w:rPr>
        <w:t>ријава</w:t>
      </w:r>
      <w:proofErr w:type="spellEnd"/>
      <w:r w:rsidRPr="00922FC2">
        <w:rPr>
          <w:rFonts w:cs="Arial"/>
          <w:bCs/>
          <w:color w:val="000000"/>
        </w:rPr>
        <w:t xml:space="preserve"> </w:t>
      </w:r>
      <w:proofErr w:type="spellStart"/>
      <w:r w:rsidRPr="00922FC2">
        <w:rPr>
          <w:rFonts w:cs="Arial"/>
          <w:bCs/>
          <w:color w:val="000000"/>
        </w:rPr>
        <w:t>на</w:t>
      </w:r>
      <w:proofErr w:type="spellEnd"/>
      <w:r w:rsidRPr="00922FC2">
        <w:rPr>
          <w:rFonts w:cs="Arial"/>
          <w:bCs/>
          <w:color w:val="000000"/>
        </w:rPr>
        <w:t xml:space="preserve"> </w:t>
      </w:r>
      <w:proofErr w:type="spellStart"/>
      <w:r w:rsidRPr="00922FC2">
        <w:rPr>
          <w:rFonts w:cs="Arial"/>
          <w:bCs/>
          <w:color w:val="000000"/>
        </w:rPr>
        <w:t>јавни</w:t>
      </w:r>
      <w:proofErr w:type="spellEnd"/>
      <w:r w:rsidRPr="00922FC2">
        <w:rPr>
          <w:rFonts w:cs="Arial"/>
          <w:bCs/>
          <w:color w:val="000000"/>
        </w:rPr>
        <w:t xml:space="preserve"> </w:t>
      </w:r>
      <w:proofErr w:type="spellStart"/>
      <w:r w:rsidRPr="00922FC2">
        <w:rPr>
          <w:rFonts w:cs="Arial"/>
          <w:bCs/>
          <w:color w:val="000000"/>
        </w:rPr>
        <w:t>конкурс</w:t>
      </w:r>
      <w:proofErr w:type="spellEnd"/>
      <w:r w:rsidRPr="00922FC2">
        <w:rPr>
          <w:rFonts w:cs="Arial"/>
          <w:bCs/>
          <w:color w:val="000000"/>
        </w:rPr>
        <w:t xml:space="preserve"> </w:t>
      </w:r>
      <w:proofErr w:type="spellStart"/>
      <w:r w:rsidRPr="00922FC2">
        <w:rPr>
          <w:rFonts w:cs="Arial"/>
          <w:bCs/>
          <w:color w:val="000000"/>
        </w:rPr>
        <w:t>подноси</w:t>
      </w:r>
      <w:proofErr w:type="spellEnd"/>
      <w:r w:rsidRPr="00922FC2">
        <w:rPr>
          <w:rFonts w:cs="Arial"/>
          <w:bCs/>
          <w:color w:val="000000"/>
        </w:rPr>
        <w:t xml:space="preserve"> </w:t>
      </w:r>
      <w:bookmarkStart w:id="0" w:name="_Hlk109847250"/>
      <w:proofErr w:type="spellStart"/>
      <w:r w:rsidRPr="00922FC2">
        <w:rPr>
          <w:rFonts w:cs="Arial"/>
          <w:bCs/>
          <w:color w:val="000000"/>
        </w:rPr>
        <w:t>Одбору</w:t>
      </w:r>
      <w:proofErr w:type="spellEnd"/>
      <w:r w:rsidRPr="00922FC2">
        <w:rPr>
          <w:rFonts w:cs="Arial"/>
          <w:bCs/>
          <w:color w:val="000000"/>
        </w:rPr>
        <w:t xml:space="preserve"> </w:t>
      </w:r>
      <w:bookmarkEnd w:id="0"/>
      <w:r w:rsidRPr="00922FC2">
        <w:rPr>
          <w:rFonts w:cs="Arial"/>
          <w:bCs/>
          <w:color w:val="000000"/>
        </w:rPr>
        <w:t xml:space="preserve">у </w:t>
      </w:r>
      <w:proofErr w:type="spellStart"/>
      <w:r w:rsidRPr="00922FC2">
        <w:rPr>
          <w:rFonts w:cs="Arial"/>
          <w:bCs/>
          <w:color w:val="000000"/>
        </w:rPr>
        <w:t>року</w:t>
      </w:r>
      <w:proofErr w:type="spellEnd"/>
      <w:r w:rsidRPr="00922FC2">
        <w:rPr>
          <w:rFonts w:cs="Arial"/>
          <w:bCs/>
          <w:color w:val="000000"/>
        </w:rPr>
        <w:t xml:space="preserve"> </w:t>
      </w:r>
      <w:proofErr w:type="spellStart"/>
      <w:r w:rsidRPr="00922FC2">
        <w:rPr>
          <w:rFonts w:cs="Arial"/>
          <w:bCs/>
          <w:color w:val="000000"/>
        </w:rPr>
        <w:t>од</w:t>
      </w:r>
      <w:proofErr w:type="spellEnd"/>
      <w:r w:rsidRPr="00922FC2">
        <w:rPr>
          <w:rFonts w:cs="Arial"/>
          <w:bCs/>
          <w:color w:val="000000"/>
        </w:rPr>
        <w:t xml:space="preserve"> 15 </w:t>
      </w:r>
      <w:proofErr w:type="spellStart"/>
      <w:r w:rsidRPr="00922FC2">
        <w:rPr>
          <w:rFonts w:cs="Arial"/>
          <w:bCs/>
          <w:color w:val="000000"/>
        </w:rPr>
        <w:t>дана</w:t>
      </w:r>
      <w:proofErr w:type="spellEnd"/>
      <w:r w:rsidRPr="00922FC2">
        <w:rPr>
          <w:rFonts w:cs="Arial"/>
          <w:bCs/>
          <w:color w:val="000000"/>
        </w:rPr>
        <w:t xml:space="preserve"> </w:t>
      </w:r>
      <w:proofErr w:type="spellStart"/>
      <w:r w:rsidRPr="00922FC2">
        <w:rPr>
          <w:rFonts w:cs="Arial"/>
          <w:bCs/>
          <w:color w:val="000000"/>
        </w:rPr>
        <w:t>од</w:t>
      </w:r>
      <w:proofErr w:type="spellEnd"/>
      <w:r w:rsidRPr="00922FC2">
        <w:rPr>
          <w:rFonts w:cs="Arial"/>
          <w:bCs/>
          <w:color w:val="000000"/>
        </w:rPr>
        <w:t xml:space="preserve"> </w:t>
      </w:r>
      <w:proofErr w:type="spellStart"/>
      <w:r w:rsidRPr="00922FC2">
        <w:rPr>
          <w:rFonts w:cs="Arial"/>
          <w:bCs/>
          <w:color w:val="000000"/>
        </w:rPr>
        <w:t>дана</w:t>
      </w:r>
      <w:proofErr w:type="spellEnd"/>
      <w:r w:rsidRPr="00922FC2">
        <w:rPr>
          <w:rFonts w:cs="Arial"/>
          <w:bCs/>
          <w:color w:val="000000"/>
        </w:rPr>
        <w:t xml:space="preserve"> </w:t>
      </w:r>
      <w:proofErr w:type="spellStart"/>
      <w:r w:rsidRPr="00922FC2">
        <w:rPr>
          <w:rFonts w:cs="Arial"/>
          <w:bCs/>
          <w:color w:val="000000"/>
        </w:rPr>
        <w:t>објављивања</w:t>
      </w:r>
      <w:proofErr w:type="spellEnd"/>
      <w:r w:rsidRPr="00922FC2">
        <w:rPr>
          <w:rFonts w:cs="Arial"/>
          <w:bCs/>
          <w:color w:val="000000"/>
        </w:rPr>
        <w:t xml:space="preserve"> </w:t>
      </w:r>
      <w:proofErr w:type="spellStart"/>
      <w:r w:rsidRPr="00922FC2">
        <w:rPr>
          <w:rFonts w:cs="Arial"/>
          <w:bCs/>
          <w:color w:val="000000"/>
        </w:rPr>
        <w:t>јавног</w:t>
      </w:r>
      <w:proofErr w:type="spellEnd"/>
      <w:r w:rsidRPr="00922FC2">
        <w:rPr>
          <w:rFonts w:cs="Arial"/>
          <w:bCs/>
          <w:color w:val="000000"/>
        </w:rPr>
        <w:t xml:space="preserve"> </w:t>
      </w:r>
      <w:proofErr w:type="spellStart"/>
      <w:r w:rsidRPr="00922FC2">
        <w:rPr>
          <w:rFonts w:cs="Arial"/>
          <w:bCs/>
          <w:color w:val="000000"/>
        </w:rPr>
        <w:t>конкурса</w:t>
      </w:r>
      <w:proofErr w:type="spellEnd"/>
      <w:r w:rsidRPr="00922FC2">
        <w:rPr>
          <w:rFonts w:cs="Arial"/>
          <w:bCs/>
          <w:color w:val="000000"/>
        </w:rPr>
        <w:t xml:space="preserve"> у „</w:t>
      </w:r>
      <w:proofErr w:type="spellStart"/>
      <w:r w:rsidRPr="00922FC2">
        <w:rPr>
          <w:rFonts w:cs="Arial"/>
          <w:bCs/>
          <w:color w:val="000000"/>
        </w:rPr>
        <w:t>Службеном</w:t>
      </w:r>
      <w:proofErr w:type="spellEnd"/>
      <w:r w:rsidRPr="00922FC2">
        <w:rPr>
          <w:rFonts w:cs="Arial"/>
          <w:bCs/>
          <w:color w:val="000000"/>
        </w:rPr>
        <w:t xml:space="preserve"> </w:t>
      </w:r>
      <w:proofErr w:type="spellStart"/>
      <w:r w:rsidRPr="00922FC2">
        <w:rPr>
          <w:rFonts w:cs="Arial"/>
          <w:bCs/>
          <w:color w:val="000000"/>
        </w:rPr>
        <w:t>гласнику</w:t>
      </w:r>
      <w:proofErr w:type="spellEnd"/>
      <w:r w:rsidRPr="00922FC2">
        <w:rPr>
          <w:rFonts w:cs="Arial"/>
          <w:bCs/>
          <w:color w:val="000000"/>
        </w:rPr>
        <w:t xml:space="preserve"> </w:t>
      </w:r>
      <w:proofErr w:type="spellStart"/>
      <w:r w:rsidRPr="00922FC2">
        <w:rPr>
          <w:rFonts w:cs="Arial"/>
          <w:bCs/>
          <w:color w:val="000000"/>
        </w:rPr>
        <w:t>Републике</w:t>
      </w:r>
      <w:proofErr w:type="spellEnd"/>
      <w:r w:rsidRPr="00922FC2">
        <w:rPr>
          <w:rFonts w:cs="Arial"/>
          <w:bCs/>
          <w:color w:val="000000"/>
        </w:rPr>
        <w:t xml:space="preserve"> </w:t>
      </w:r>
      <w:proofErr w:type="spellStart"/>
      <w:r w:rsidRPr="00922FC2">
        <w:rPr>
          <w:rFonts w:cs="Arial"/>
          <w:bCs/>
          <w:color w:val="000000"/>
        </w:rPr>
        <w:t>Србије</w:t>
      </w:r>
      <w:proofErr w:type="spellEnd"/>
      <w:r>
        <w:rPr>
          <w:rFonts w:cs="Arial"/>
          <w:bCs/>
          <w:color w:val="000000"/>
          <w:lang w:val="sr-Cyrl-RS"/>
        </w:rPr>
        <w:t>“</w:t>
      </w:r>
      <w:r w:rsidRPr="00922FC2">
        <w:rPr>
          <w:rFonts w:cs="Arial"/>
          <w:bCs/>
          <w:color w:val="000000"/>
        </w:rPr>
        <w:t>.</w:t>
      </w:r>
      <w:r w:rsidRPr="00F553D2">
        <w:rPr>
          <w:lang w:val="sr-Cyrl-RS"/>
        </w:rPr>
        <w:t xml:space="preserve"> </w:t>
      </w:r>
    </w:p>
    <w:p w:rsidR="007C0979" w:rsidRDefault="007C0979" w:rsidP="007C0979">
      <w:pPr>
        <w:tabs>
          <w:tab w:val="left" w:pos="993"/>
        </w:tabs>
        <w:spacing w:after="120"/>
        <w:jc w:val="both"/>
        <w:rPr>
          <w:lang w:val="sr-Cyrl-RS"/>
        </w:rPr>
      </w:pPr>
      <w:r>
        <w:rPr>
          <w:lang w:val="sr-Cyrl-RS"/>
        </w:rPr>
        <w:tab/>
        <w:t xml:space="preserve">Чланом 61. ст. 2. и 3. Закона прописано је </w:t>
      </w:r>
      <w:r w:rsidR="006914C5">
        <w:rPr>
          <w:lang w:val="sr-Cyrl-RS"/>
        </w:rPr>
        <w:t>да је</w:t>
      </w:r>
      <w:r w:rsidRPr="007C0979">
        <w:rPr>
          <w:lang w:val="sr-Cyrl-RS"/>
        </w:rPr>
        <w:t xml:space="preserve"> Одбор дужан да достави Народној скупштини предлог осам кандидата за први избор чланова Савета у року од 30 дана од дана истека рока за под</w:t>
      </w:r>
      <w:r w:rsidR="006914C5">
        <w:rPr>
          <w:lang w:val="sr-Cyrl-RS"/>
        </w:rPr>
        <w:t>ношење пријаве на јавни конкурс, те да, а</w:t>
      </w:r>
      <w:r w:rsidRPr="007C0979">
        <w:rPr>
          <w:lang w:val="sr-Cyrl-RS"/>
        </w:rPr>
        <w:t>ко Одбор на првој посебној седници не утврди предлог кандидата за први избор чланова Савета које бира Народна скупштина, рок за одржавање нове седнице Одбора је</w:t>
      </w:r>
      <w:r w:rsidR="006914C5">
        <w:rPr>
          <w:lang w:val="sr-Cyrl-RS"/>
        </w:rPr>
        <w:t>сте</w:t>
      </w:r>
      <w:r w:rsidRPr="007C0979">
        <w:rPr>
          <w:lang w:val="sr-Cyrl-RS"/>
        </w:rPr>
        <w:t xml:space="preserve"> најраније осам дана од дана одржавања седнице Одбора на којој није утврђен предлог кандида</w:t>
      </w:r>
      <w:r w:rsidR="006914C5">
        <w:rPr>
          <w:lang w:val="sr-Cyrl-RS"/>
        </w:rPr>
        <w:t>та.</w:t>
      </w:r>
    </w:p>
    <w:p w:rsidR="007C0979" w:rsidRDefault="006914C5" w:rsidP="007C0979">
      <w:pPr>
        <w:tabs>
          <w:tab w:val="left" w:pos="993"/>
        </w:tabs>
        <w:spacing w:after="120"/>
        <w:jc w:val="both"/>
        <w:rPr>
          <w:lang w:val="sr-Cyrl-RS"/>
        </w:rPr>
      </w:pPr>
      <w:r>
        <w:rPr>
          <w:lang w:val="sr-Cyrl-RS"/>
        </w:rPr>
        <w:tab/>
      </w:r>
      <w:r w:rsidR="007C0979">
        <w:rPr>
          <w:lang w:val="sr-Cyrl-RS"/>
        </w:rPr>
        <w:t>Рок за подношење пријава, прописан Законом, истекао је 25. фебруара 2023. године.</w:t>
      </w:r>
    </w:p>
    <w:p w:rsidR="00680E62" w:rsidRDefault="007C0979" w:rsidP="007C0979">
      <w:pPr>
        <w:tabs>
          <w:tab w:val="left" w:pos="993"/>
        </w:tabs>
        <w:spacing w:after="120"/>
        <w:jc w:val="both"/>
        <w:rPr>
          <w:lang w:val="sr-Cyrl-RS"/>
        </w:rPr>
      </w:pPr>
      <w:r>
        <w:rPr>
          <w:lang w:val="sr-Cyrl-RS"/>
        </w:rPr>
        <w:tab/>
        <w:t>П</w:t>
      </w:r>
      <w:r w:rsidR="00680E62">
        <w:rPr>
          <w:lang w:val="sr-Cyrl-RS"/>
        </w:rPr>
        <w:t>ријаве</w:t>
      </w:r>
      <w:r>
        <w:rPr>
          <w:lang w:val="sr-Cyrl-RS"/>
        </w:rPr>
        <w:t xml:space="preserve"> на јавни конкурс</w:t>
      </w:r>
      <w:r w:rsidR="00680E62">
        <w:rPr>
          <w:lang w:val="sr-Cyrl-RS"/>
        </w:rPr>
        <w:t xml:space="preserve"> поднело </w:t>
      </w:r>
      <w:r>
        <w:rPr>
          <w:lang w:val="sr-Cyrl-RS"/>
        </w:rPr>
        <w:t xml:space="preserve">је </w:t>
      </w:r>
      <w:r w:rsidR="00680E62">
        <w:rPr>
          <w:lang w:val="sr-Cyrl-RS"/>
        </w:rPr>
        <w:t xml:space="preserve">19 (деветнаест) </w:t>
      </w:r>
      <w:r>
        <w:rPr>
          <w:lang w:val="sr-Cyrl-RS"/>
        </w:rPr>
        <w:t>кандидата,</w:t>
      </w:r>
      <w:r w:rsidR="00680E62">
        <w:rPr>
          <w:lang w:val="sr-Cyrl-RS"/>
        </w:rPr>
        <w:t xml:space="preserve"> и то: Јелена Вучковић из Ниша, Драган Милићевић из Шапца, Чедомир Кокановић из Београда, Жикица Дроњак из Новог Сада, Никола Бодирога из Београда, Марина Грбић из Београда, </w:t>
      </w:r>
      <w:r w:rsidR="00680E62" w:rsidRPr="00714A0E">
        <w:rPr>
          <w:lang w:val="sr-Cyrl-RS"/>
        </w:rPr>
        <w:t>Војкан</w:t>
      </w:r>
      <w:r w:rsidR="00680E62">
        <w:rPr>
          <w:lang w:val="sr-Cyrl-RS"/>
        </w:rPr>
        <w:t xml:space="preserve"> Симић из Београда, Растко Брајковић из Београда, </w:t>
      </w:r>
      <w:r w:rsidR="00680E62" w:rsidRPr="00714A0E">
        <w:rPr>
          <w:lang w:val="sr-Cyrl-RS"/>
        </w:rPr>
        <w:t>Драг</w:t>
      </w:r>
      <w:r w:rsidR="00680E62">
        <w:rPr>
          <w:lang w:val="sr-Cyrl-RS"/>
        </w:rPr>
        <w:t xml:space="preserve">утин Радосављевић из Крагујевца, Бранислав Манић из Београда, Виолета Денић из Ниша, Владимир Симић из Београда, Александар Поповић из Београда, Срђан Стефановић из Београда, Ненад Тешић из Новог Београда, Јелена Глушица из Београда, Бојан Петровић из Београда, </w:t>
      </w:r>
      <w:r w:rsidR="00680E62" w:rsidRPr="00714A0E">
        <w:rPr>
          <w:lang w:val="sr-Cyrl-RS"/>
        </w:rPr>
        <w:t>Наташа Делић из Београда</w:t>
      </w:r>
      <w:r w:rsidR="00680E62">
        <w:rPr>
          <w:lang w:val="sr-Cyrl-RS"/>
        </w:rPr>
        <w:t xml:space="preserve"> и Боривоје Станковић из Лесковца.</w:t>
      </w:r>
    </w:p>
    <w:p w:rsidR="007C0979" w:rsidRDefault="007C0979" w:rsidP="007C0979">
      <w:pPr>
        <w:tabs>
          <w:tab w:val="left" w:pos="993"/>
        </w:tabs>
        <w:spacing w:after="120"/>
        <w:jc w:val="both"/>
        <w:rPr>
          <w:lang w:val="sr-Cyrl-RS"/>
        </w:rPr>
      </w:pPr>
      <w:r>
        <w:rPr>
          <w:lang w:val="sr-Cyrl-RS"/>
        </w:rPr>
        <w:tab/>
      </w:r>
      <w:r w:rsidR="00680E62">
        <w:rPr>
          <w:lang w:val="sr-Cyrl-RS"/>
        </w:rPr>
        <w:t xml:space="preserve"> Одбор је у складу са чланом 48. </w:t>
      </w:r>
      <w:r w:rsidR="00B96AEB">
        <w:rPr>
          <w:lang w:val="sr-Cyrl-RS"/>
        </w:rPr>
        <w:t>ст. 1,</w:t>
      </w:r>
      <w:r>
        <w:rPr>
          <w:lang w:val="sr-Cyrl-RS"/>
        </w:rPr>
        <w:t xml:space="preserve"> </w:t>
      </w:r>
      <w:r w:rsidR="00B96AEB">
        <w:rPr>
          <w:lang w:val="sr-Cyrl-RS"/>
        </w:rPr>
        <w:t>2,</w:t>
      </w:r>
      <w:r>
        <w:rPr>
          <w:lang w:val="sr-Cyrl-RS"/>
        </w:rPr>
        <w:t xml:space="preserve"> </w:t>
      </w:r>
      <w:r w:rsidR="00B96AEB">
        <w:rPr>
          <w:lang w:val="sr-Cyrl-RS"/>
        </w:rPr>
        <w:t xml:space="preserve">5. и 6. </w:t>
      </w:r>
      <w:r w:rsidR="00680E62">
        <w:rPr>
          <w:lang w:val="sr-Cyrl-RS"/>
        </w:rPr>
        <w:t xml:space="preserve">Закона, </w:t>
      </w:r>
      <w:r>
        <w:rPr>
          <w:lang w:val="sr-Cyrl-RS"/>
        </w:rPr>
        <w:t xml:space="preserve">на </w:t>
      </w:r>
      <w:r w:rsidR="00505F26">
        <w:rPr>
          <w:lang w:val="sr-Cyrl-RS"/>
        </w:rPr>
        <w:t xml:space="preserve">Десетој </w:t>
      </w:r>
      <w:r>
        <w:rPr>
          <w:lang w:val="sr-Cyrl-RS"/>
        </w:rPr>
        <w:t xml:space="preserve">седници, одржаној </w:t>
      </w:r>
      <w:r w:rsidR="00505F26">
        <w:rPr>
          <w:lang w:val="sr-Cyrl-RS"/>
        </w:rPr>
        <w:t>6</w:t>
      </w:r>
      <w:r>
        <w:rPr>
          <w:lang w:val="sr-Cyrl-RS"/>
        </w:rPr>
        <w:t xml:space="preserve">. марта 2023. године, </w:t>
      </w:r>
      <w:proofErr w:type="spellStart"/>
      <w:r w:rsidR="00680E62" w:rsidRPr="00922FC2">
        <w:rPr>
          <w:rFonts w:cs="Arial"/>
          <w:bCs/>
          <w:color w:val="000000"/>
        </w:rPr>
        <w:t>испит</w:t>
      </w:r>
      <w:proofErr w:type="spellEnd"/>
      <w:r>
        <w:rPr>
          <w:rFonts w:cs="Arial"/>
          <w:bCs/>
          <w:color w:val="000000"/>
          <w:lang w:val="sr-Cyrl-RS"/>
        </w:rPr>
        <w:t>ив</w:t>
      </w:r>
      <w:r w:rsidR="00680E62" w:rsidRPr="00922FC2">
        <w:rPr>
          <w:rFonts w:cs="Arial"/>
          <w:bCs/>
          <w:color w:val="000000"/>
        </w:rPr>
        <w:t>а</w:t>
      </w:r>
      <w:r w:rsidR="00680E62">
        <w:rPr>
          <w:rFonts w:cs="Arial"/>
          <w:bCs/>
          <w:color w:val="000000"/>
          <w:lang w:val="sr-Cyrl-RS"/>
        </w:rPr>
        <w:t>о</w:t>
      </w:r>
      <w:r w:rsidR="00680E62" w:rsidRPr="00922FC2">
        <w:rPr>
          <w:rFonts w:cs="Arial"/>
          <w:bCs/>
          <w:color w:val="000000"/>
        </w:rPr>
        <w:t xml:space="preserve"> </w:t>
      </w:r>
      <w:proofErr w:type="spellStart"/>
      <w:r w:rsidR="00680E62" w:rsidRPr="00922FC2">
        <w:rPr>
          <w:rFonts w:cs="Arial"/>
          <w:bCs/>
          <w:color w:val="000000"/>
        </w:rPr>
        <w:t>дозвољен</w:t>
      </w:r>
      <w:r>
        <w:rPr>
          <w:rFonts w:cs="Arial"/>
          <w:bCs/>
          <w:color w:val="000000"/>
        </w:rPr>
        <w:t>ост</w:t>
      </w:r>
      <w:proofErr w:type="spellEnd"/>
      <w:r>
        <w:rPr>
          <w:rFonts w:cs="Arial"/>
          <w:bCs/>
          <w:color w:val="000000"/>
        </w:rPr>
        <w:t xml:space="preserve">, </w:t>
      </w:r>
      <w:proofErr w:type="spellStart"/>
      <w:r>
        <w:rPr>
          <w:rFonts w:cs="Arial"/>
          <w:bCs/>
          <w:color w:val="000000"/>
        </w:rPr>
        <w:t>благовременост</w:t>
      </w:r>
      <w:proofErr w:type="spellEnd"/>
      <w:r>
        <w:rPr>
          <w:rFonts w:cs="Arial"/>
          <w:bCs/>
          <w:color w:val="000000"/>
        </w:rPr>
        <w:t xml:space="preserve"> и </w:t>
      </w:r>
      <w:proofErr w:type="spellStart"/>
      <w:r>
        <w:rPr>
          <w:rFonts w:cs="Arial"/>
          <w:bCs/>
          <w:color w:val="000000"/>
        </w:rPr>
        <w:t>потпуност</w:t>
      </w:r>
      <w:proofErr w:type="spellEnd"/>
      <w:r w:rsidR="00680E62" w:rsidRPr="00922FC2">
        <w:rPr>
          <w:rFonts w:cs="Arial"/>
          <w:bCs/>
          <w:color w:val="000000"/>
        </w:rPr>
        <w:t xml:space="preserve"> </w:t>
      </w:r>
      <w:r>
        <w:rPr>
          <w:rFonts w:cs="Arial"/>
          <w:bCs/>
          <w:color w:val="000000"/>
          <w:lang w:val="sr-Cyrl-RS"/>
        </w:rPr>
        <w:t xml:space="preserve">поднетих </w:t>
      </w:r>
      <w:proofErr w:type="spellStart"/>
      <w:r w:rsidR="00680E62" w:rsidRPr="00922FC2">
        <w:rPr>
          <w:rFonts w:cs="Arial"/>
          <w:bCs/>
          <w:color w:val="000000"/>
        </w:rPr>
        <w:t>пријава</w:t>
      </w:r>
      <w:proofErr w:type="spellEnd"/>
      <w:r w:rsidR="00680E62">
        <w:rPr>
          <w:rFonts w:cs="Arial"/>
          <w:bCs/>
          <w:color w:val="000000"/>
          <w:lang w:val="sr-Cyrl-RS"/>
        </w:rPr>
        <w:t xml:space="preserve"> и утврдио да је 18 пријава поднето од стране лица које испуњавају зак</w:t>
      </w:r>
      <w:r>
        <w:rPr>
          <w:rFonts w:cs="Arial"/>
          <w:bCs/>
          <w:color w:val="000000"/>
          <w:lang w:val="sr-Cyrl-RS"/>
        </w:rPr>
        <w:t>оном прописане услове за избор и</w:t>
      </w:r>
      <w:r w:rsidR="00680E62">
        <w:rPr>
          <w:rFonts w:cs="Arial"/>
          <w:bCs/>
          <w:color w:val="000000"/>
          <w:lang w:val="sr-Cyrl-RS"/>
        </w:rPr>
        <w:t xml:space="preserve"> да су благовремене и потпуне, док је пријаву </w:t>
      </w:r>
      <w:r w:rsidR="00680E62">
        <w:rPr>
          <w:lang w:val="sr-Cyrl-RS"/>
        </w:rPr>
        <w:t>Боривоја Станковића из Лесковца Одлуком</w:t>
      </w:r>
      <w:r w:rsidR="00503622">
        <w:rPr>
          <w:lang w:val="sr-Cyrl-RS"/>
        </w:rPr>
        <w:t xml:space="preserve"> 07 Број: 02-282/23-25 од 6. марта 2023. године </w:t>
      </w:r>
      <w:r w:rsidR="00680E62">
        <w:rPr>
          <w:lang w:val="sr-Cyrl-RS"/>
        </w:rPr>
        <w:t>одбацио као неблаговремену.</w:t>
      </w:r>
    </w:p>
    <w:p w:rsidR="007C0979" w:rsidRDefault="007C0979" w:rsidP="007C0979">
      <w:pPr>
        <w:tabs>
          <w:tab w:val="left" w:pos="993"/>
        </w:tabs>
        <w:spacing w:after="120"/>
        <w:jc w:val="both"/>
        <w:rPr>
          <w:rFonts w:cs="Arial"/>
          <w:bCs/>
          <w:color w:val="000000"/>
        </w:rPr>
      </w:pPr>
      <w:r>
        <w:rPr>
          <w:lang w:val="sr-Cyrl-RS"/>
        </w:rPr>
        <w:tab/>
        <w:t>На истој седници, О</w:t>
      </w:r>
      <w:proofErr w:type="spellStart"/>
      <w:r w:rsidR="00680E62" w:rsidRPr="00922FC2">
        <w:rPr>
          <w:rFonts w:cs="Arial"/>
          <w:bCs/>
          <w:color w:val="000000"/>
        </w:rPr>
        <w:t>дбор</w:t>
      </w:r>
      <w:proofErr w:type="spellEnd"/>
      <w:r w:rsidR="00680E62" w:rsidRPr="00922FC2">
        <w:rPr>
          <w:rFonts w:cs="Arial"/>
          <w:bCs/>
          <w:color w:val="000000"/>
        </w:rPr>
        <w:t xml:space="preserve"> </w:t>
      </w:r>
      <w:r w:rsidR="00680E62">
        <w:rPr>
          <w:rFonts w:cs="Arial"/>
          <w:bCs/>
          <w:color w:val="000000"/>
          <w:lang w:val="sr-Cyrl-RS"/>
        </w:rPr>
        <w:t xml:space="preserve">је </w:t>
      </w:r>
      <w:proofErr w:type="spellStart"/>
      <w:r w:rsidR="00680E62" w:rsidRPr="00922FC2">
        <w:rPr>
          <w:rFonts w:cs="Arial"/>
          <w:bCs/>
          <w:color w:val="000000"/>
        </w:rPr>
        <w:t>сачи</w:t>
      </w:r>
      <w:proofErr w:type="spellEnd"/>
      <w:r w:rsidR="00680E62">
        <w:rPr>
          <w:rFonts w:cs="Arial"/>
          <w:bCs/>
          <w:color w:val="000000"/>
          <w:lang w:val="sr-Cyrl-RS"/>
        </w:rPr>
        <w:t>нио</w:t>
      </w:r>
      <w:r w:rsidR="00680E62" w:rsidRPr="00922FC2">
        <w:rPr>
          <w:rFonts w:cs="Arial"/>
          <w:bCs/>
          <w:color w:val="000000"/>
        </w:rPr>
        <w:t xml:space="preserve"> </w:t>
      </w:r>
      <w:proofErr w:type="spellStart"/>
      <w:r w:rsidR="00680E62" w:rsidRPr="00922FC2">
        <w:rPr>
          <w:rFonts w:cs="Arial"/>
          <w:bCs/>
          <w:color w:val="000000"/>
        </w:rPr>
        <w:t>листу</w:t>
      </w:r>
      <w:proofErr w:type="spellEnd"/>
      <w:r w:rsidR="00680E62" w:rsidRPr="00922FC2">
        <w:rPr>
          <w:rFonts w:cs="Arial"/>
          <w:bCs/>
          <w:color w:val="000000"/>
        </w:rPr>
        <w:t xml:space="preserve"> </w:t>
      </w:r>
      <w:proofErr w:type="spellStart"/>
      <w:r w:rsidR="00680E62" w:rsidRPr="00922FC2">
        <w:rPr>
          <w:rFonts w:cs="Arial"/>
          <w:bCs/>
          <w:color w:val="000000"/>
        </w:rPr>
        <w:t>кандидата</w:t>
      </w:r>
      <w:proofErr w:type="spellEnd"/>
      <w:r w:rsidR="00680E62">
        <w:rPr>
          <w:rFonts w:cs="Arial"/>
          <w:bCs/>
          <w:color w:val="000000"/>
        </w:rPr>
        <w:t xml:space="preserve"> </w:t>
      </w:r>
      <w:proofErr w:type="spellStart"/>
      <w:r w:rsidR="00680E62">
        <w:rPr>
          <w:rFonts w:cs="Arial"/>
          <w:bCs/>
          <w:color w:val="000000"/>
        </w:rPr>
        <w:t>који</w:t>
      </w:r>
      <w:proofErr w:type="spellEnd"/>
      <w:r w:rsidR="00680E62">
        <w:rPr>
          <w:rFonts w:cs="Arial"/>
          <w:bCs/>
          <w:color w:val="000000"/>
        </w:rPr>
        <w:t xml:space="preserve"> </w:t>
      </w:r>
      <w:proofErr w:type="spellStart"/>
      <w:r w:rsidR="00680E62">
        <w:rPr>
          <w:rFonts w:cs="Arial"/>
          <w:bCs/>
          <w:color w:val="000000"/>
        </w:rPr>
        <w:t>испуњавају</w:t>
      </w:r>
      <w:proofErr w:type="spellEnd"/>
      <w:r w:rsidR="00680E62">
        <w:rPr>
          <w:rFonts w:cs="Arial"/>
          <w:bCs/>
          <w:color w:val="000000"/>
        </w:rPr>
        <w:t xml:space="preserve"> </w:t>
      </w:r>
      <w:proofErr w:type="spellStart"/>
      <w:r w:rsidR="00680E62">
        <w:rPr>
          <w:rFonts w:cs="Arial"/>
          <w:bCs/>
          <w:color w:val="000000"/>
        </w:rPr>
        <w:t>услове</w:t>
      </w:r>
      <w:proofErr w:type="spellEnd"/>
      <w:r w:rsidR="00680E62">
        <w:rPr>
          <w:rFonts w:cs="Arial"/>
          <w:bCs/>
          <w:color w:val="000000"/>
        </w:rPr>
        <w:t xml:space="preserve"> </w:t>
      </w:r>
      <w:proofErr w:type="spellStart"/>
      <w:r w:rsidR="00680E62">
        <w:rPr>
          <w:rFonts w:cs="Arial"/>
          <w:bCs/>
          <w:color w:val="000000"/>
        </w:rPr>
        <w:t>за</w:t>
      </w:r>
      <w:proofErr w:type="spellEnd"/>
      <w:r w:rsidR="00680E62">
        <w:rPr>
          <w:rFonts w:cs="Arial"/>
          <w:bCs/>
          <w:color w:val="000000"/>
        </w:rPr>
        <w:t xml:space="preserve"> </w:t>
      </w:r>
      <w:proofErr w:type="spellStart"/>
      <w:r w:rsidR="00680E62">
        <w:rPr>
          <w:rFonts w:cs="Arial"/>
          <w:bCs/>
          <w:color w:val="000000"/>
        </w:rPr>
        <w:t>избор</w:t>
      </w:r>
      <w:proofErr w:type="spellEnd"/>
      <w:r w:rsidR="00680E62">
        <w:rPr>
          <w:rFonts w:cs="Arial"/>
          <w:bCs/>
          <w:color w:val="000000"/>
          <w:lang w:val="sr-Cyrl-RS"/>
        </w:rPr>
        <w:t xml:space="preserve"> и </w:t>
      </w:r>
      <w:r w:rsidR="00505F26">
        <w:rPr>
          <w:rFonts w:cs="Arial"/>
          <w:bCs/>
          <w:color w:val="000000"/>
          <w:lang w:val="sr-Cyrl-RS"/>
        </w:rPr>
        <w:t>6</w:t>
      </w:r>
      <w:r>
        <w:rPr>
          <w:rFonts w:cs="Arial"/>
          <w:bCs/>
          <w:color w:val="000000"/>
          <w:lang w:val="sr-Cyrl-RS"/>
        </w:rPr>
        <w:t xml:space="preserve">. марта 2023. године, у складу са чланом 48. став 7. Закона, </w:t>
      </w:r>
      <w:proofErr w:type="spellStart"/>
      <w:r w:rsidRPr="00922FC2">
        <w:rPr>
          <w:rFonts w:cs="Arial"/>
          <w:bCs/>
          <w:color w:val="000000"/>
        </w:rPr>
        <w:t>на</w:t>
      </w:r>
      <w:proofErr w:type="spellEnd"/>
      <w:r w:rsidRPr="00922FC2">
        <w:rPr>
          <w:rFonts w:cs="Arial"/>
          <w:bCs/>
          <w:color w:val="000000"/>
        </w:rPr>
        <w:t xml:space="preserve"> </w:t>
      </w:r>
      <w:proofErr w:type="spellStart"/>
      <w:r w:rsidRPr="00922FC2">
        <w:rPr>
          <w:rFonts w:cs="Arial"/>
          <w:bCs/>
          <w:color w:val="000000"/>
        </w:rPr>
        <w:t>интернет</w:t>
      </w:r>
      <w:proofErr w:type="spellEnd"/>
      <w:r w:rsidRPr="00922FC2">
        <w:rPr>
          <w:rFonts w:cs="Arial"/>
          <w:bCs/>
          <w:color w:val="000000"/>
        </w:rPr>
        <w:t xml:space="preserve"> </w:t>
      </w:r>
      <w:proofErr w:type="spellStart"/>
      <w:r w:rsidRPr="00922FC2">
        <w:rPr>
          <w:rFonts w:cs="Arial"/>
          <w:bCs/>
          <w:color w:val="000000"/>
        </w:rPr>
        <w:t>страници</w:t>
      </w:r>
      <w:proofErr w:type="spellEnd"/>
      <w:r w:rsidRPr="00922FC2">
        <w:rPr>
          <w:rFonts w:cs="Arial"/>
          <w:bCs/>
          <w:color w:val="000000"/>
        </w:rPr>
        <w:t xml:space="preserve"> </w:t>
      </w:r>
      <w:proofErr w:type="spellStart"/>
      <w:r w:rsidRPr="00922FC2">
        <w:rPr>
          <w:rFonts w:cs="Arial"/>
          <w:bCs/>
          <w:color w:val="000000"/>
        </w:rPr>
        <w:t>Народне</w:t>
      </w:r>
      <w:proofErr w:type="spellEnd"/>
      <w:r w:rsidRPr="00922FC2">
        <w:rPr>
          <w:rFonts w:cs="Arial"/>
          <w:bCs/>
          <w:color w:val="000000"/>
        </w:rPr>
        <w:t xml:space="preserve"> </w:t>
      </w:r>
      <w:proofErr w:type="spellStart"/>
      <w:r w:rsidRPr="00922FC2">
        <w:rPr>
          <w:rFonts w:cs="Arial"/>
          <w:bCs/>
          <w:color w:val="000000"/>
        </w:rPr>
        <w:t>скупштине</w:t>
      </w:r>
      <w:proofErr w:type="spellEnd"/>
      <w:r w:rsidRPr="00922FC2">
        <w:rPr>
          <w:rFonts w:cs="Arial"/>
          <w:bCs/>
          <w:color w:val="000000"/>
        </w:rPr>
        <w:t xml:space="preserve"> </w:t>
      </w:r>
      <w:proofErr w:type="spellStart"/>
      <w:r w:rsidR="00680E62" w:rsidRPr="00922FC2">
        <w:rPr>
          <w:rFonts w:cs="Arial"/>
          <w:bCs/>
          <w:color w:val="000000"/>
        </w:rPr>
        <w:t>објав</w:t>
      </w:r>
      <w:proofErr w:type="spellEnd"/>
      <w:r w:rsidR="00680E62">
        <w:rPr>
          <w:rFonts w:cs="Arial"/>
          <w:bCs/>
          <w:color w:val="000000"/>
          <w:lang w:val="sr-Cyrl-RS"/>
        </w:rPr>
        <w:t>ио</w:t>
      </w:r>
      <w:r w:rsidR="00680E62" w:rsidRPr="00922FC2">
        <w:rPr>
          <w:rFonts w:cs="Arial"/>
          <w:bCs/>
          <w:color w:val="000000"/>
        </w:rPr>
        <w:t xml:space="preserve"> </w:t>
      </w:r>
      <w:proofErr w:type="spellStart"/>
      <w:r w:rsidR="00680E62" w:rsidRPr="00922FC2">
        <w:rPr>
          <w:rFonts w:cs="Arial"/>
          <w:bCs/>
          <w:color w:val="000000"/>
        </w:rPr>
        <w:t>биографије</w:t>
      </w:r>
      <w:proofErr w:type="spellEnd"/>
      <w:r w:rsidR="00680E62" w:rsidRPr="00922FC2">
        <w:rPr>
          <w:rFonts w:cs="Arial"/>
          <w:bCs/>
          <w:color w:val="000000"/>
        </w:rPr>
        <w:t xml:space="preserve"> </w:t>
      </w:r>
      <w:proofErr w:type="spellStart"/>
      <w:r w:rsidR="00680E62" w:rsidRPr="00922FC2">
        <w:rPr>
          <w:rFonts w:cs="Arial"/>
          <w:bCs/>
          <w:color w:val="000000"/>
        </w:rPr>
        <w:t>кандидата</w:t>
      </w:r>
      <w:proofErr w:type="spellEnd"/>
      <w:r w:rsidR="00680E62" w:rsidRPr="00922FC2">
        <w:rPr>
          <w:rFonts w:cs="Arial"/>
          <w:bCs/>
          <w:color w:val="000000"/>
        </w:rPr>
        <w:t xml:space="preserve"> </w:t>
      </w:r>
      <w:proofErr w:type="spellStart"/>
      <w:r w:rsidR="00680E62" w:rsidRPr="00922FC2">
        <w:rPr>
          <w:rFonts w:cs="Arial"/>
          <w:bCs/>
          <w:color w:val="000000"/>
        </w:rPr>
        <w:t>који</w:t>
      </w:r>
      <w:proofErr w:type="spellEnd"/>
      <w:r w:rsidR="00680E62" w:rsidRPr="00922FC2">
        <w:rPr>
          <w:rFonts w:cs="Arial"/>
          <w:bCs/>
          <w:color w:val="000000"/>
        </w:rPr>
        <w:t xml:space="preserve"> </w:t>
      </w:r>
      <w:proofErr w:type="spellStart"/>
      <w:r w:rsidR="00680E62" w:rsidRPr="00922FC2">
        <w:rPr>
          <w:rFonts w:cs="Arial"/>
          <w:bCs/>
          <w:color w:val="000000"/>
        </w:rPr>
        <w:t>испуњавају</w:t>
      </w:r>
      <w:proofErr w:type="spellEnd"/>
      <w:r w:rsidR="00680E62" w:rsidRPr="00922FC2">
        <w:rPr>
          <w:rFonts w:cs="Arial"/>
          <w:bCs/>
          <w:color w:val="000000"/>
        </w:rPr>
        <w:t xml:space="preserve"> </w:t>
      </w:r>
      <w:proofErr w:type="spellStart"/>
      <w:r w:rsidR="00680E62" w:rsidRPr="00922FC2">
        <w:rPr>
          <w:rFonts w:cs="Arial"/>
          <w:bCs/>
          <w:color w:val="000000"/>
        </w:rPr>
        <w:t>услове</w:t>
      </w:r>
      <w:proofErr w:type="spellEnd"/>
      <w:r w:rsidR="00680E62" w:rsidRPr="00922FC2">
        <w:rPr>
          <w:rFonts w:cs="Arial"/>
          <w:bCs/>
          <w:color w:val="000000"/>
        </w:rPr>
        <w:t xml:space="preserve"> </w:t>
      </w:r>
      <w:proofErr w:type="spellStart"/>
      <w:r w:rsidR="00680E62" w:rsidRPr="00922FC2">
        <w:rPr>
          <w:rFonts w:cs="Arial"/>
          <w:bCs/>
          <w:color w:val="000000"/>
        </w:rPr>
        <w:t>за</w:t>
      </w:r>
      <w:proofErr w:type="spellEnd"/>
      <w:r w:rsidR="00680E62" w:rsidRPr="00922FC2">
        <w:rPr>
          <w:rFonts w:cs="Arial"/>
          <w:bCs/>
          <w:color w:val="000000"/>
        </w:rPr>
        <w:t xml:space="preserve"> </w:t>
      </w:r>
      <w:proofErr w:type="spellStart"/>
      <w:r w:rsidR="00680E62" w:rsidRPr="00922FC2">
        <w:rPr>
          <w:rFonts w:cs="Arial"/>
          <w:bCs/>
          <w:color w:val="000000"/>
        </w:rPr>
        <w:t>избор</w:t>
      </w:r>
      <w:proofErr w:type="spellEnd"/>
      <w:r w:rsidR="00680E62">
        <w:rPr>
          <w:rFonts w:cs="Arial"/>
          <w:bCs/>
          <w:color w:val="000000"/>
          <w:lang w:val="sr-Cyrl-RS"/>
        </w:rPr>
        <w:t>, као</w:t>
      </w:r>
      <w:r w:rsidR="00680E62" w:rsidRPr="00922FC2">
        <w:rPr>
          <w:rFonts w:cs="Arial"/>
          <w:bCs/>
          <w:color w:val="000000"/>
        </w:rPr>
        <w:t xml:space="preserve"> и </w:t>
      </w:r>
      <w:proofErr w:type="spellStart"/>
      <w:r w:rsidR="00680E62" w:rsidRPr="00922FC2">
        <w:rPr>
          <w:rFonts w:cs="Arial"/>
          <w:bCs/>
          <w:color w:val="000000"/>
        </w:rPr>
        <w:t>распоред</w:t>
      </w:r>
      <w:proofErr w:type="spellEnd"/>
      <w:r w:rsidR="00680E62" w:rsidRPr="00922FC2">
        <w:rPr>
          <w:rFonts w:cs="Arial"/>
          <w:bCs/>
          <w:color w:val="000000"/>
        </w:rPr>
        <w:t xml:space="preserve"> </w:t>
      </w:r>
      <w:proofErr w:type="spellStart"/>
      <w:r w:rsidR="00680E62" w:rsidRPr="00922FC2">
        <w:rPr>
          <w:rFonts w:cs="Arial"/>
          <w:bCs/>
          <w:color w:val="000000"/>
        </w:rPr>
        <w:t>разговора</w:t>
      </w:r>
      <w:proofErr w:type="spellEnd"/>
      <w:r w:rsidR="00680E62" w:rsidRPr="00922FC2">
        <w:rPr>
          <w:rFonts w:cs="Arial"/>
          <w:bCs/>
          <w:color w:val="000000"/>
        </w:rPr>
        <w:t xml:space="preserve"> </w:t>
      </w:r>
      <w:proofErr w:type="spellStart"/>
      <w:r w:rsidR="00680E62" w:rsidRPr="00922FC2">
        <w:rPr>
          <w:rFonts w:cs="Arial"/>
          <w:bCs/>
          <w:color w:val="000000"/>
        </w:rPr>
        <w:t>са</w:t>
      </w:r>
      <w:proofErr w:type="spellEnd"/>
      <w:r w:rsidR="00680E62" w:rsidRPr="00922FC2">
        <w:rPr>
          <w:rFonts w:cs="Arial"/>
          <w:bCs/>
          <w:color w:val="000000"/>
        </w:rPr>
        <w:t xml:space="preserve"> </w:t>
      </w:r>
      <w:proofErr w:type="spellStart"/>
      <w:r w:rsidR="00680E62" w:rsidRPr="00922FC2">
        <w:rPr>
          <w:rFonts w:cs="Arial"/>
          <w:bCs/>
          <w:color w:val="000000"/>
        </w:rPr>
        <w:t>њима</w:t>
      </w:r>
      <w:proofErr w:type="spellEnd"/>
      <w:r w:rsidR="00680E62" w:rsidRPr="00922FC2">
        <w:rPr>
          <w:rFonts w:cs="Arial"/>
          <w:bCs/>
          <w:color w:val="000000"/>
        </w:rPr>
        <w:t>.</w:t>
      </w:r>
    </w:p>
    <w:p w:rsidR="007C0979" w:rsidRDefault="007C0979" w:rsidP="007C0979">
      <w:pPr>
        <w:tabs>
          <w:tab w:val="left" w:pos="993"/>
        </w:tabs>
        <w:spacing w:after="120"/>
        <w:jc w:val="both"/>
        <w:rPr>
          <w:rFonts w:cs="Arial"/>
          <w:bCs/>
          <w:color w:val="000000"/>
        </w:rPr>
      </w:pPr>
      <w:r>
        <w:rPr>
          <w:rFonts w:cs="Arial"/>
          <w:bCs/>
          <w:color w:val="000000"/>
        </w:rPr>
        <w:lastRenderedPageBreak/>
        <w:tab/>
      </w:r>
      <w:r>
        <w:rPr>
          <w:rFonts w:cs="Arial"/>
          <w:bCs/>
          <w:color w:val="000000"/>
          <w:lang w:val="sr-Cyrl-RS"/>
        </w:rPr>
        <w:t>О</w:t>
      </w:r>
      <w:proofErr w:type="spellStart"/>
      <w:r w:rsidR="00680E62" w:rsidRPr="00922FC2">
        <w:rPr>
          <w:rFonts w:cs="Arial"/>
          <w:bCs/>
          <w:color w:val="000000"/>
        </w:rPr>
        <w:t>дбор</w:t>
      </w:r>
      <w:proofErr w:type="spellEnd"/>
      <w:r w:rsidR="00680E62" w:rsidRPr="00922FC2">
        <w:rPr>
          <w:rFonts w:cs="Arial"/>
          <w:bCs/>
          <w:color w:val="000000"/>
        </w:rPr>
        <w:t xml:space="preserve"> </w:t>
      </w:r>
      <w:r w:rsidR="00680E62">
        <w:rPr>
          <w:rFonts w:cs="Arial"/>
          <w:bCs/>
          <w:color w:val="000000"/>
          <w:lang w:val="sr-Cyrl-RS"/>
        </w:rPr>
        <w:t>је</w:t>
      </w:r>
      <w:r>
        <w:rPr>
          <w:rFonts w:cs="Arial"/>
          <w:bCs/>
          <w:color w:val="000000"/>
          <w:lang w:val="sr-Cyrl-RS"/>
        </w:rPr>
        <w:t>,</w:t>
      </w:r>
      <w:r w:rsidR="00680E62">
        <w:rPr>
          <w:rFonts w:cs="Arial"/>
          <w:bCs/>
          <w:color w:val="000000"/>
          <w:lang w:val="sr-Cyrl-RS"/>
        </w:rPr>
        <w:t xml:space="preserve"> </w:t>
      </w:r>
      <w:proofErr w:type="spellStart"/>
      <w:r w:rsidR="00680E62" w:rsidRPr="00922FC2">
        <w:rPr>
          <w:rFonts w:cs="Arial"/>
          <w:bCs/>
          <w:color w:val="000000"/>
        </w:rPr>
        <w:t>на</w:t>
      </w:r>
      <w:proofErr w:type="spellEnd"/>
      <w:r w:rsidR="00680E62" w:rsidRPr="00922FC2">
        <w:rPr>
          <w:rFonts w:cs="Arial"/>
          <w:bCs/>
          <w:color w:val="000000"/>
        </w:rPr>
        <w:t xml:space="preserve"> </w:t>
      </w:r>
      <w:r w:rsidR="00505F26">
        <w:rPr>
          <w:rFonts w:cs="Arial"/>
          <w:bCs/>
          <w:color w:val="000000"/>
          <w:lang w:val="sr-Cyrl-RS"/>
        </w:rPr>
        <w:t>11</w:t>
      </w:r>
      <w:r>
        <w:rPr>
          <w:rFonts w:cs="Arial"/>
          <w:bCs/>
          <w:color w:val="000000"/>
          <w:lang w:val="sr-Cyrl-RS"/>
        </w:rPr>
        <w:t xml:space="preserve">. </w:t>
      </w:r>
      <w:proofErr w:type="spellStart"/>
      <w:proofErr w:type="gramStart"/>
      <w:r>
        <w:rPr>
          <w:rFonts w:cs="Arial"/>
          <w:bCs/>
          <w:color w:val="000000"/>
        </w:rPr>
        <w:t>с</w:t>
      </w:r>
      <w:r w:rsidR="00680E62" w:rsidRPr="00922FC2">
        <w:rPr>
          <w:rFonts w:cs="Arial"/>
          <w:bCs/>
          <w:color w:val="000000"/>
        </w:rPr>
        <w:t>едници</w:t>
      </w:r>
      <w:proofErr w:type="spellEnd"/>
      <w:proofErr w:type="gramEnd"/>
      <w:r>
        <w:rPr>
          <w:rFonts w:cs="Arial"/>
          <w:bCs/>
          <w:color w:val="000000"/>
          <w:lang w:val="sr-Cyrl-RS"/>
        </w:rPr>
        <w:t>,</w:t>
      </w:r>
      <w:r w:rsidR="00680E62" w:rsidRPr="00922FC2">
        <w:rPr>
          <w:rFonts w:cs="Arial"/>
          <w:bCs/>
          <w:color w:val="000000"/>
        </w:rPr>
        <w:t xml:space="preserve"> </w:t>
      </w:r>
      <w:r w:rsidR="00680E62">
        <w:rPr>
          <w:rFonts w:cs="Arial"/>
          <w:bCs/>
          <w:color w:val="000000"/>
          <w:lang w:val="sr-Cyrl-RS"/>
        </w:rPr>
        <w:t xml:space="preserve">одржаној 11. марта 2023. године, </w:t>
      </w:r>
      <w:proofErr w:type="spellStart"/>
      <w:r w:rsidR="00680E62" w:rsidRPr="00922FC2">
        <w:rPr>
          <w:rFonts w:cs="Arial"/>
          <w:bCs/>
          <w:color w:val="000000"/>
        </w:rPr>
        <w:t>обав</w:t>
      </w:r>
      <w:proofErr w:type="spellEnd"/>
      <w:r w:rsidR="00680E62">
        <w:rPr>
          <w:rFonts w:cs="Arial"/>
          <w:bCs/>
          <w:color w:val="000000"/>
          <w:lang w:val="sr-Cyrl-RS"/>
        </w:rPr>
        <w:t>ио</w:t>
      </w:r>
      <w:r w:rsidR="00680E62" w:rsidRPr="00922FC2">
        <w:rPr>
          <w:rFonts w:cs="Arial"/>
          <w:bCs/>
          <w:color w:val="000000"/>
        </w:rPr>
        <w:t xml:space="preserve"> </w:t>
      </w:r>
      <w:proofErr w:type="spellStart"/>
      <w:r w:rsidR="00680E62" w:rsidRPr="00922FC2">
        <w:rPr>
          <w:rFonts w:cs="Arial"/>
          <w:bCs/>
          <w:color w:val="000000"/>
        </w:rPr>
        <w:t>разговор</w:t>
      </w:r>
      <w:proofErr w:type="spellEnd"/>
      <w:r w:rsidR="00680E62" w:rsidRPr="00922FC2">
        <w:rPr>
          <w:rFonts w:cs="Arial"/>
          <w:bCs/>
          <w:color w:val="000000"/>
        </w:rPr>
        <w:t xml:space="preserve"> </w:t>
      </w:r>
      <w:proofErr w:type="spellStart"/>
      <w:r w:rsidR="00680E62" w:rsidRPr="00922FC2">
        <w:rPr>
          <w:rFonts w:cs="Arial"/>
          <w:bCs/>
          <w:color w:val="000000"/>
        </w:rPr>
        <w:t>са</w:t>
      </w:r>
      <w:proofErr w:type="spellEnd"/>
      <w:r w:rsidR="00680E62" w:rsidRPr="00922FC2">
        <w:rPr>
          <w:rFonts w:cs="Arial"/>
          <w:bCs/>
          <w:color w:val="000000"/>
        </w:rPr>
        <w:t xml:space="preserve"> </w:t>
      </w:r>
      <w:proofErr w:type="spellStart"/>
      <w:r w:rsidR="00680E62" w:rsidRPr="00922FC2">
        <w:rPr>
          <w:rFonts w:cs="Arial"/>
          <w:bCs/>
          <w:color w:val="000000"/>
        </w:rPr>
        <w:t>кандидатима</w:t>
      </w:r>
      <w:proofErr w:type="spellEnd"/>
      <w:r w:rsidR="00680E62" w:rsidRPr="00922FC2">
        <w:rPr>
          <w:rFonts w:cs="Arial"/>
          <w:bCs/>
          <w:color w:val="000000"/>
        </w:rPr>
        <w:t xml:space="preserve"> </w:t>
      </w:r>
      <w:proofErr w:type="spellStart"/>
      <w:r w:rsidR="00680E62" w:rsidRPr="00922FC2">
        <w:rPr>
          <w:rFonts w:cs="Arial"/>
          <w:bCs/>
          <w:color w:val="000000"/>
        </w:rPr>
        <w:t>са</w:t>
      </w:r>
      <w:proofErr w:type="spellEnd"/>
      <w:r w:rsidR="00680E62" w:rsidRPr="00922FC2">
        <w:rPr>
          <w:rFonts w:cs="Arial"/>
          <w:bCs/>
          <w:color w:val="000000"/>
        </w:rPr>
        <w:t xml:space="preserve"> </w:t>
      </w:r>
      <w:proofErr w:type="spellStart"/>
      <w:r w:rsidR="00680E62" w:rsidRPr="00922FC2">
        <w:rPr>
          <w:rFonts w:cs="Arial"/>
          <w:bCs/>
          <w:color w:val="000000"/>
        </w:rPr>
        <w:t>листе</w:t>
      </w:r>
      <w:proofErr w:type="spellEnd"/>
      <w:r>
        <w:rPr>
          <w:rFonts w:cs="Arial"/>
          <w:bCs/>
          <w:color w:val="000000"/>
          <w:lang w:val="sr-Cyrl-RS"/>
        </w:rPr>
        <w:t xml:space="preserve"> кандидата, у складу са чланом 48. ст.</w:t>
      </w:r>
      <w:r w:rsidR="00B96AEB">
        <w:rPr>
          <w:rFonts w:cs="Arial"/>
          <w:bCs/>
          <w:color w:val="000000"/>
          <w:lang w:val="sr-Cyrl-RS"/>
        </w:rPr>
        <w:t xml:space="preserve"> 8</w:t>
      </w:r>
      <w:r w:rsidR="00D64C93">
        <w:rPr>
          <w:rFonts w:cs="Arial"/>
          <w:bCs/>
          <w:color w:val="000000"/>
          <w:lang w:val="sr-Cyrl-RS"/>
        </w:rPr>
        <w:t>.</w:t>
      </w:r>
      <w:r w:rsidR="00B96AEB">
        <w:rPr>
          <w:rFonts w:cs="Arial"/>
          <w:bCs/>
          <w:color w:val="000000"/>
          <w:lang w:val="sr-Cyrl-RS"/>
        </w:rPr>
        <w:t xml:space="preserve"> и 9. Закона.</w:t>
      </w:r>
    </w:p>
    <w:p w:rsidR="006914C5" w:rsidRDefault="007C0979" w:rsidP="006914C5">
      <w:pPr>
        <w:tabs>
          <w:tab w:val="left" w:pos="993"/>
        </w:tabs>
        <w:spacing w:after="120"/>
        <w:jc w:val="both"/>
      </w:pPr>
      <w:r>
        <w:rPr>
          <w:rFonts w:cs="Arial"/>
          <w:bCs/>
          <w:color w:val="000000"/>
        </w:rPr>
        <w:tab/>
      </w:r>
      <w:r w:rsidR="00680E62">
        <w:rPr>
          <w:rFonts w:cs="Arial"/>
          <w:bCs/>
          <w:color w:val="000000"/>
          <w:lang w:val="sr-Cyrl-RS"/>
        </w:rPr>
        <w:t>Одбор је</w:t>
      </w:r>
      <w:r w:rsidR="006914C5">
        <w:rPr>
          <w:rFonts w:cs="Arial"/>
          <w:bCs/>
          <w:color w:val="000000"/>
          <w:lang w:val="sr-Cyrl-RS"/>
        </w:rPr>
        <w:t>,</w:t>
      </w:r>
      <w:r w:rsidR="00680E62">
        <w:rPr>
          <w:rFonts w:cs="Arial"/>
          <w:bCs/>
          <w:color w:val="000000"/>
          <w:lang w:val="sr-Cyrl-RS"/>
        </w:rPr>
        <w:t xml:space="preserve"> на </w:t>
      </w:r>
      <w:r w:rsidR="00505F26">
        <w:rPr>
          <w:rFonts w:cs="Arial"/>
          <w:bCs/>
          <w:color w:val="000000"/>
          <w:lang w:val="sr-Cyrl-RS"/>
        </w:rPr>
        <w:t>12</w:t>
      </w:r>
      <w:r w:rsidR="006914C5">
        <w:rPr>
          <w:rFonts w:cs="Arial"/>
          <w:bCs/>
          <w:color w:val="000000"/>
          <w:lang w:val="sr-Cyrl-RS"/>
        </w:rPr>
        <w:t>. седници,</w:t>
      </w:r>
      <w:r w:rsidR="00680E62">
        <w:rPr>
          <w:rFonts w:cs="Arial"/>
          <w:bCs/>
          <w:color w:val="000000"/>
          <w:lang w:val="sr-Cyrl-RS"/>
        </w:rPr>
        <w:t xml:space="preserve"> одржаној 18. марта 2023. године</w:t>
      </w:r>
      <w:r w:rsidR="000421FE">
        <w:rPr>
          <w:rFonts w:cs="Arial"/>
          <w:bCs/>
          <w:color w:val="000000"/>
          <w:lang w:val="sr-Cyrl-RS"/>
        </w:rPr>
        <w:t xml:space="preserve">, </w:t>
      </w:r>
      <w:r w:rsidR="006914C5">
        <w:rPr>
          <w:rFonts w:cs="Arial"/>
          <w:bCs/>
          <w:color w:val="000000"/>
          <w:lang w:val="sr-Cyrl-RS"/>
        </w:rPr>
        <w:t xml:space="preserve">у складу са чланом 49. став 3. Закона, </w:t>
      </w:r>
      <w:r w:rsidR="00503622">
        <w:rPr>
          <w:rFonts w:cs="Arial"/>
          <w:bCs/>
          <w:color w:val="000000"/>
          <w:lang w:val="sr-Cyrl-RS"/>
        </w:rPr>
        <w:t xml:space="preserve">утврдио предлог шест кандидата за </w:t>
      </w:r>
      <w:r w:rsidR="006914C5">
        <w:rPr>
          <w:rFonts w:cs="Arial"/>
          <w:bCs/>
          <w:color w:val="000000"/>
          <w:lang w:val="sr-Cyrl-RS"/>
        </w:rPr>
        <w:t xml:space="preserve">први </w:t>
      </w:r>
      <w:r w:rsidR="00503622">
        <w:rPr>
          <w:rFonts w:cs="Arial"/>
          <w:bCs/>
          <w:color w:val="000000"/>
          <w:lang w:val="sr-Cyrl-RS"/>
        </w:rPr>
        <w:t>избор члана Високог савета судства</w:t>
      </w:r>
      <w:r w:rsidR="006914C5">
        <w:rPr>
          <w:rFonts w:cs="Arial"/>
          <w:bCs/>
          <w:color w:val="000000"/>
          <w:lang w:val="sr-Cyrl-RS"/>
        </w:rPr>
        <w:t>,</w:t>
      </w:r>
      <w:r w:rsidR="00503622">
        <w:rPr>
          <w:rFonts w:cs="Arial"/>
          <w:bCs/>
          <w:color w:val="000000"/>
          <w:lang w:val="sr-Cyrl-RS"/>
        </w:rPr>
        <w:t xml:space="preserve"> и то</w:t>
      </w:r>
      <w:r w:rsidR="000421FE">
        <w:rPr>
          <w:rFonts w:cs="Arial"/>
          <w:bCs/>
          <w:color w:val="000000"/>
          <w:lang w:val="sr-Cyrl-RS"/>
        </w:rPr>
        <w:t xml:space="preserve">: </w:t>
      </w:r>
      <w:r w:rsidR="000421FE" w:rsidRPr="00A23E75">
        <w:rPr>
          <w:lang w:val="sr-Cyrl-RS"/>
        </w:rPr>
        <w:t>Јелена Вучковић</w:t>
      </w:r>
      <w:r w:rsidR="000421FE">
        <w:rPr>
          <w:lang w:val="sr-Latn-RS"/>
        </w:rPr>
        <w:t xml:space="preserve"> </w:t>
      </w:r>
      <w:r w:rsidR="000421FE">
        <w:rPr>
          <w:lang w:val="sr-Cyrl-RS"/>
        </w:rPr>
        <w:t>из Ниша</w:t>
      </w:r>
      <w:r w:rsidR="006914C5">
        <w:rPr>
          <w:lang w:val="sr-Cyrl-RS"/>
        </w:rPr>
        <w:t xml:space="preserve">, за чије предлагање је гласало </w:t>
      </w:r>
      <w:r w:rsidR="00505F26">
        <w:rPr>
          <w:lang w:val="sr-Cyrl-RS"/>
        </w:rPr>
        <w:t>13</w:t>
      </w:r>
      <w:r w:rsidR="006914C5">
        <w:rPr>
          <w:lang w:val="sr-Cyrl-RS"/>
        </w:rPr>
        <w:t xml:space="preserve"> чланова Одбора</w:t>
      </w:r>
      <w:r w:rsidR="000421FE">
        <w:rPr>
          <w:lang w:val="sr-Cyrl-RS"/>
        </w:rPr>
        <w:t>, Никола Бодирога из Београда</w:t>
      </w:r>
      <w:r w:rsidR="006914C5">
        <w:rPr>
          <w:lang w:val="sr-Cyrl-RS"/>
        </w:rPr>
        <w:t xml:space="preserve">, за чије предлагање је гласало </w:t>
      </w:r>
      <w:r w:rsidR="00505F26">
        <w:rPr>
          <w:lang w:val="sr-Cyrl-RS"/>
        </w:rPr>
        <w:t>12</w:t>
      </w:r>
      <w:r w:rsidR="006914C5">
        <w:rPr>
          <w:lang w:val="sr-Cyrl-RS"/>
        </w:rPr>
        <w:t xml:space="preserve"> чланова Одбора</w:t>
      </w:r>
      <w:r w:rsidR="000421FE">
        <w:rPr>
          <w:lang w:val="sr-Cyrl-RS"/>
        </w:rPr>
        <w:t>, Марина Грбић из Београда</w:t>
      </w:r>
      <w:r w:rsidR="006914C5">
        <w:rPr>
          <w:lang w:val="sr-Cyrl-RS"/>
        </w:rPr>
        <w:t xml:space="preserve">, за чије предлагање је гласало </w:t>
      </w:r>
      <w:r w:rsidR="00505F26">
        <w:rPr>
          <w:lang w:val="sr-Cyrl-RS"/>
        </w:rPr>
        <w:t>14</w:t>
      </w:r>
      <w:r w:rsidR="006914C5">
        <w:rPr>
          <w:lang w:val="sr-Cyrl-RS"/>
        </w:rPr>
        <w:t xml:space="preserve"> чланова Одбора</w:t>
      </w:r>
      <w:r w:rsidR="000421FE">
        <w:rPr>
          <w:lang w:val="sr-Cyrl-RS"/>
        </w:rPr>
        <w:t xml:space="preserve">, Растко Брајковић из Београда, </w:t>
      </w:r>
      <w:r w:rsidR="006914C5">
        <w:rPr>
          <w:lang w:val="sr-Cyrl-RS"/>
        </w:rPr>
        <w:t xml:space="preserve">за чије предлагање је гласало </w:t>
      </w:r>
      <w:r w:rsidR="00505F26">
        <w:rPr>
          <w:lang w:val="sr-Cyrl-RS"/>
        </w:rPr>
        <w:t>14</w:t>
      </w:r>
      <w:r w:rsidR="006914C5">
        <w:rPr>
          <w:lang w:val="sr-Cyrl-RS"/>
        </w:rPr>
        <w:t xml:space="preserve"> чланова Одбора,</w:t>
      </w:r>
      <w:r w:rsidR="006914C5" w:rsidRPr="00032102">
        <w:rPr>
          <w:lang w:val="sr-Cyrl-RS"/>
        </w:rPr>
        <w:t xml:space="preserve"> </w:t>
      </w:r>
      <w:r w:rsidR="000421FE" w:rsidRPr="00032102">
        <w:rPr>
          <w:lang w:val="sr-Cyrl-RS"/>
        </w:rPr>
        <w:t>Александар Поповић</w:t>
      </w:r>
      <w:r w:rsidR="000421FE">
        <w:rPr>
          <w:lang w:val="sr-Cyrl-RS"/>
        </w:rPr>
        <w:t xml:space="preserve"> из Београда</w:t>
      </w:r>
      <w:r w:rsidR="006914C5">
        <w:rPr>
          <w:lang w:val="sr-Cyrl-RS"/>
        </w:rPr>
        <w:t xml:space="preserve">, за чије предлагање је гласало </w:t>
      </w:r>
      <w:r w:rsidR="00505F26">
        <w:rPr>
          <w:lang w:val="sr-Cyrl-RS"/>
        </w:rPr>
        <w:t>15</w:t>
      </w:r>
      <w:r w:rsidR="006914C5">
        <w:rPr>
          <w:lang w:val="sr-Cyrl-RS"/>
        </w:rPr>
        <w:t xml:space="preserve"> чланова Одбора</w:t>
      </w:r>
      <w:r w:rsidR="000421FE">
        <w:rPr>
          <w:lang w:val="sr-Cyrl-RS"/>
        </w:rPr>
        <w:t xml:space="preserve"> и </w:t>
      </w:r>
      <w:r w:rsidR="000421FE" w:rsidRPr="00032102">
        <w:rPr>
          <w:lang w:val="sr-Cyrl-RS"/>
        </w:rPr>
        <w:t>Срђан Стефановић</w:t>
      </w:r>
      <w:r w:rsidR="000421FE">
        <w:rPr>
          <w:lang w:val="sr-Cyrl-RS"/>
        </w:rPr>
        <w:t xml:space="preserve"> из Београда</w:t>
      </w:r>
      <w:r w:rsidR="00B96AEB">
        <w:rPr>
          <w:lang w:val="sr-Cyrl-RS"/>
        </w:rPr>
        <w:t xml:space="preserve">, </w:t>
      </w:r>
      <w:r w:rsidR="006914C5">
        <w:rPr>
          <w:lang w:val="sr-Cyrl-RS"/>
        </w:rPr>
        <w:t xml:space="preserve">за чије предлагање је гласало </w:t>
      </w:r>
      <w:r w:rsidR="00505F26">
        <w:rPr>
          <w:lang w:val="sr-Cyrl-RS"/>
        </w:rPr>
        <w:t>12</w:t>
      </w:r>
      <w:r w:rsidR="006914C5">
        <w:rPr>
          <w:lang w:val="sr-Cyrl-RS"/>
        </w:rPr>
        <w:t xml:space="preserve"> чланова Одбора, што је </w:t>
      </w:r>
      <w:r w:rsidR="00B96AEB">
        <w:rPr>
          <w:lang w:val="sr-Cyrl-RS"/>
        </w:rPr>
        <w:t>сагласно члану 49. ст</w:t>
      </w:r>
      <w:r w:rsidR="006914C5">
        <w:rPr>
          <w:lang w:val="sr-Cyrl-RS"/>
        </w:rPr>
        <w:t>ав</w:t>
      </w:r>
      <w:r w:rsidR="00B96AEB">
        <w:rPr>
          <w:lang w:val="sr-Cyrl-RS"/>
        </w:rPr>
        <w:t xml:space="preserve"> 3. Закона</w:t>
      </w:r>
      <w:r w:rsidR="006914C5">
        <w:rPr>
          <w:lang w:val="sr-Cyrl-RS"/>
        </w:rPr>
        <w:t>, којим је прописано да п</w:t>
      </w:r>
      <w:r w:rsidR="006914C5" w:rsidRPr="006914C5">
        <w:rPr>
          <w:lang w:val="sr-Cyrl-RS"/>
        </w:rPr>
        <w:t xml:space="preserve">редлог </w:t>
      </w:r>
      <w:r w:rsidR="006914C5">
        <w:rPr>
          <w:lang w:val="sr-Cyrl-RS"/>
        </w:rPr>
        <w:t>кандидата</w:t>
      </w:r>
      <w:r w:rsidR="006914C5" w:rsidRPr="006914C5">
        <w:rPr>
          <w:lang w:val="sr-Cyrl-RS"/>
        </w:rPr>
        <w:t xml:space="preserve"> Одбор утврђује гласовима две трећине од укупног броја чланова Одбора.</w:t>
      </w:r>
    </w:p>
    <w:p w:rsidR="00E140A9" w:rsidRDefault="006914C5" w:rsidP="00E140A9">
      <w:pPr>
        <w:tabs>
          <w:tab w:val="left" w:pos="993"/>
        </w:tabs>
        <w:spacing w:after="120"/>
        <w:jc w:val="both"/>
        <w:rPr>
          <w:lang w:val="sr-Cyrl-RS"/>
        </w:rPr>
      </w:pPr>
      <w:r>
        <w:rPr>
          <w:rFonts w:cs="Arial"/>
          <w:bCs/>
          <w:color w:val="000000"/>
          <w:lang w:val="sr-Cyrl-RS"/>
        </w:rPr>
        <w:tab/>
        <w:t xml:space="preserve">С обзиром на то да на </w:t>
      </w:r>
      <w:r w:rsidR="00505F26">
        <w:rPr>
          <w:rFonts w:cs="Arial"/>
          <w:bCs/>
          <w:color w:val="000000"/>
          <w:lang w:val="sr-Cyrl-RS"/>
        </w:rPr>
        <w:t>12</w:t>
      </w:r>
      <w:r>
        <w:rPr>
          <w:rFonts w:cs="Arial"/>
          <w:bCs/>
          <w:color w:val="000000"/>
          <w:lang w:val="sr-Cyrl-RS"/>
        </w:rPr>
        <w:t xml:space="preserve">. седници </w:t>
      </w:r>
      <w:r w:rsidR="00B96AEB">
        <w:rPr>
          <w:rFonts w:cs="Arial"/>
          <w:bCs/>
          <w:color w:val="000000"/>
          <w:lang w:val="sr-Cyrl-RS"/>
        </w:rPr>
        <w:t xml:space="preserve">Одбор </w:t>
      </w:r>
      <w:r>
        <w:rPr>
          <w:rFonts w:cs="Arial"/>
          <w:bCs/>
          <w:color w:val="000000"/>
          <w:lang w:val="sr-Cyrl-RS"/>
        </w:rPr>
        <w:t xml:space="preserve">није утврдио предлог свих осам кандидата за чланове Савета, Одбор </w:t>
      </w:r>
      <w:r w:rsidR="00B96AEB">
        <w:rPr>
          <w:rFonts w:cs="Arial"/>
          <w:bCs/>
          <w:color w:val="000000"/>
          <w:lang w:val="sr-Cyrl-RS"/>
        </w:rPr>
        <w:t>је</w:t>
      </w:r>
      <w:r>
        <w:rPr>
          <w:rFonts w:cs="Arial"/>
          <w:bCs/>
          <w:color w:val="000000"/>
          <w:lang w:val="sr-Cyrl-RS"/>
        </w:rPr>
        <w:t xml:space="preserve">, у складу са чланом 61. став 3. Закона, </w:t>
      </w:r>
      <w:r w:rsidR="00B96AEB">
        <w:rPr>
          <w:rFonts w:cs="Arial"/>
          <w:bCs/>
          <w:color w:val="000000"/>
          <w:lang w:val="sr-Cyrl-RS"/>
        </w:rPr>
        <w:t>на</w:t>
      </w:r>
      <w:r>
        <w:rPr>
          <w:rFonts w:cs="Arial"/>
          <w:bCs/>
          <w:color w:val="000000"/>
          <w:lang w:val="sr-Cyrl-RS"/>
        </w:rPr>
        <w:t xml:space="preserve"> </w:t>
      </w:r>
      <w:r w:rsidR="00505F26">
        <w:rPr>
          <w:rFonts w:cs="Arial"/>
          <w:bCs/>
          <w:color w:val="000000"/>
          <w:lang w:val="sr-Cyrl-RS"/>
        </w:rPr>
        <w:t>13</w:t>
      </w:r>
      <w:r>
        <w:rPr>
          <w:rFonts w:cs="Arial"/>
          <w:bCs/>
          <w:color w:val="000000"/>
          <w:lang w:val="sr-Cyrl-RS"/>
        </w:rPr>
        <w:t>.</w:t>
      </w:r>
      <w:r w:rsidR="00B96AEB">
        <w:rPr>
          <w:rFonts w:cs="Arial"/>
          <w:bCs/>
          <w:color w:val="000000"/>
          <w:lang w:val="sr-Cyrl-RS"/>
        </w:rPr>
        <w:t xml:space="preserve"> </w:t>
      </w:r>
      <w:r>
        <w:rPr>
          <w:rFonts w:cs="Arial"/>
          <w:bCs/>
          <w:color w:val="000000"/>
          <w:lang w:val="sr-Cyrl-RS"/>
        </w:rPr>
        <w:t>С</w:t>
      </w:r>
      <w:r w:rsidR="00B96AEB">
        <w:rPr>
          <w:rFonts w:cs="Arial"/>
          <w:bCs/>
          <w:color w:val="000000"/>
          <w:lang w:val="sr-Cyrl-RS"/>
        </w:rPr>
        <w:t>едници</w:t>
      </w:r>
      <w:r>
        <w:rPr>
          <w:rFonts w:cs="Arial"/>
          <w:bCs/>
          <w:color w:val="000000"/>
          <w:lang w:val="sr-Cyrl-RS"/>
        </w:rPr>
        <w:t>,</w:t>
      </w:r>
      <w:r w:rsidR="00B96AEB">
        <w:rPr>
          <w:rFonts w:cs="Arial"/>
          <w:bCs/>
          <w:color w:val="000000"/>
          <w:lang w:val="sr-Cyrl-RS"/>
        </w:rPr>
        <w:t xml:space="preserve"> одржаној 26. марта 2023. године, утврдио предлог два кандидата за избор члана </w:t>
      </w:r>
      <w:r>
        <w:rPr>
          <w:rFonts w:cs="Arial"/>
          <w:bCs/>
          <w:color w:val="000000"/>
          <w:lang w:val="sr-Cyrl-RS"/>
        </w:rPr>
        <w:t>Савета,</w:t>
      </w:r>
      <w:r w:rsidR="00B96AEB">
        <w:rPr>
          <w:rFonts w:cs="Arial"/>
          <w:bCs/>
          <w:color w:val="000000"/>
          <w:lang w:val="sr-Cyrl-RS"/>
        </w:rPr>
        <w:t xml:space="preserve"> и то: </w:t>
      </w:r>
      <w:r w:rsidR="00B96AEB">
        <w:rPr>
          <w:lang w:val="sr-Cyrl-RS"/>
        </w:rPr>
        <w:t>Жикица Дроњак из Новог Сада</w:t>
      </w:r>
      <w:r w:rsidR="00E140A9">
        <w:rPr>
          <w:lang w:val="sr-Cyrl-RS"/>
        </w:rPr>
        <w:t xml:space="preserve">, за чије предлагање је гласало </w:t>
      </w:r>
      <w:r w:rsidR="00995E14">
        <w:t>11</w:t>
      </w:r>
      <w:r w:rsidR="00E140A9">
        <w:rPr>
          <w:lang w:val="sr-Cyrl-RS"/>
        </w:rPr>
        <w:t xml:space="preserve"> чланова Одбора</w:t>
      </w:r>
      <w:r w:rsidR="00B96AEB">
        <w:rPr>
          <w:lang w:val="sr-Cyrl-RS"/>
        </w:rPr>
        <w:t xml:space="preserve"> и </w:t>
      </w:r>
      <w:r w:rsidR="00B96AEB" w:rsidRPr="00032102">
        <w:rPr>
          <w:lang w:val="sr-Cyrl-RS"/>
        </w:rPr>
        <w:t>Наташа Делић</w:t>
      </w:r>
      <w:r w:rsidR="00B96AEB">
        <w:rPr>
          <w:lang w:val="sr-Cyrl-RS"/>
        </w:rPr>
        <w:t xml:space="preserve"> из Београда, </w:t>
      </w:r>
      <w:r w:rsidR="00E140A9">
        <w:rPr>
          <w:lang w:val="sr-Cyrl-RS"/>
        </w:rPr>
        <w:t xml:space="preserve">за чије предлагање је гласало </w:t>
      </w:r>
      <w:r w:rsidR="00995E14">
        <w:t>12</w:t>
      </w:r>
      <w:bookmarkStart w:id="1" w:name="_GoBack"/>
      <w:bookmarkEnd w:id="1"/>
      <w:r w:rsidR="00E140A9">
        <w:rPr>
          <w:lang w:val="sr-Cyrl-RS"/>
        </w:rPr>
        <w:t xml:space="preserve"> чланова Одбора, што је сагласно члану 49. став 4. Закона, у складу с којим Одбор, ако не утврди предлог</w:t>
      </w:r>
      <w:r w:rsidR="00E140A9" w:rsidRPr="006914C5">
        <w:rPr>
          <w:lang w:val="sr-Cyrl-RS"/>
        </w:rPr>
        <w:t xml:space="preserve"> </w:t>
      </w:r>
      <w:r w:rsidR="00E140A9">
        <w:rPr>
          <w:lang w:val="sr-Cyrl-RS"/>
        </w:rPr>
        <w:t>кандидата</w:t>
      </w:r>
      <w:r w:rsidR="00E140A9" w:rsidRPr="006914C5">
        <w:rPr>
          <w:lang w:val="sr-Cyrl-RS"/>
        </w:rPr>
        <w:t xml:space="preserve"> </w:t>
      </w:r>
      <w:r w:rsidR="00E140A9">
        <w:rPr>
          <w:lang w:val="sr-Cyrl-RS"/>
        </w:rPr>
        <w:t xml:space="preserve">у складу са чланом 49. став 3. Закона, предлог кандидата, на новој седници, </w:t>
      </w:r>
      <w:r w:rsidR="00E140A9" w:rsidRPr="006914C5">
        <w:rPr>
          <w:lang w:val="sr-Cyrl-RS"/>
        </w:rPr>
        <w:t xml:space="preserve">утврђује гласовима </w:t>
      </w:r>
      <w:r w:rsidR="00E140A9">
        <w:rPr>
          <w:lang w:val="sr-Cyrl-RS"/>
        </w:rPr>
        <w:t>три петине</w:t>
      </w:r>
      <w:r w:rsidR="00E140A9" w:rsidRPr="006914C5">
        <w:rPr>
          <w:lang w:val="sr-Cyrl-RS"/>
        </w:rPr>
        <w:t xml:space="preserve"> од укупног броја чланова Одбора</w:t>
      </w:r>
      <w:r w:rsidR="00B96AEB">
        <w:rPr>
          <w:lang w:val="sr-Cyrl-RS"/>
        </w:rPr>
        <w:t>.</w:t>
      </w:r>
    </w:p>
    <w:p w:rsidR="00D64C93" w:rsidRPr="00D64C93" w:rsidRDefault="00E140A9" w:rsidP="00E140A9">
      <w:pPr>
        <w:tabs>
          <w:tab w:val="left" w:pos="993"/>
        </w:tabs>
        <w:jc w:val="both"/>
        <w:rPr>
          <w:lang w:val="sr-Cyrl-RS"/>
        </w:rPr>
      </w:pPr>
      <w:r>
        <w:rPr>
          <w:lang w:val="sr-Cyrl-RS"/>
        </w:rPr>
        <w:tab/>
      </w:r>
      <w:r w:rsidR="00D64C93">
        <w:rPr>
          <w:lang w:val="sr-Cyrl-RS"/>
        </w:rPr>
        <w:t xml:space="preserve">Након што је утврдио предлог свих осам кандидата за чланове </w:t>
      </w:r>
      <w:r>
        <w:rPr>
          <w:lang w:val="sr-Cyrl-RS"/>
        </w:rPr>
        <w:t>Савета</w:t>
      </w:r>
      <w:r w:rsidR="00D64C93">
        <w:rPr>
          <w:lang w:val="sr-Cyrl-RS"/>
        </w:rPr>
        <w:t xml:space="preserve">, Одбор је </w:t>
      </w:r>
      <w:r>
        <w:rPr>
          <w:lang w:val="sr-Cyrl-RS"/>
        </w:rPr>
        <w:t>предлог</w:t>
      </w:r>
      <w:r w:rsidR="00D64C93">
        <w:rPr>
          <w:lang w:val="sr-Cyrl-RS"/>
        </w:rPr>
        <w:t>, сагласно члану 61. став 2</w:t>
      </w:r>
      <w:r w:rsidR="00A44438">
        <w:rPr>
          <w:lang w:val="sr-Cyrl-RS"/>
        </w:rPr>
        <w:t>.</w:t>
      </w:r>
      <w:r w:rsidR="00D64C93">
        <w:rPr>
          <w:lang w:val="sr-Cyrl-RS"/>
        </w:rPr>
        <w:t xml:space="preserve"> Закона, упутио Народној скупштни </w:t>
      </w:r>
      <w:r>
        <w:rPr>
          <w:lang w:val="sr-Cyrl-RS"/>
        </w:rPr>
        <w:t>ради првог</w:t>
      </w:r>
      <w:r w:rsidR="00D64C93">
        <w:rPr>
          <w:lang w:val="sr-Cyrl-RS"/>
        </w:rPr>
        <w:t xml:space="preserve"> </w:t>
      </w:r>
      <w:r>
        <w:rPr>
          <w:lang w:val="sr-Cyrl-RS"/>
        </w:rPr>
        <w:t xml:space="preserve">избора </w:t>
      </w:r>
      <w:r w:rsidR="00D64C93">
        <w:rPr>
          <w:lang w:val="sr-Cyrl-RS"/>
        </w:rPr>
        <w:t xml:space="preserve">четири члана </w:t>
      </w:r>
      <w:r>
        <w:rPr>
          <w:lang w:val="sr-Cyrl-RS"/>
        </w:rPr>
        <w:t>Савета</w:t>
      </w:r>
      <w:r w:rsidR="00D64C93">
        <w:rPr>
          <w:lang w:val="sr-Cyrl-RS"/>
        </w:rPr>
        <w:t>.</w:t>
      </w:r>
    </w:p>
    <w:sectPr w:rsidR="00D64C93" w:rsidRPr="00D64C93" w:rsidSect="00E140A9">
      <w:pgSz w:w="11907" w:h="16840" w:code="9"/>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145A"/>
    <w:multiLevelType w:val="hybridMultilevel"/>
    <w:tmpl w:val="F66AD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1B20A96"/>
    <w:multiLevelType w:val="hybridMultilevel"/>
    <w:tmpl w:val="9A6C8D24"/>
    <w:lvl w:ilvl="0" w:tplc="D4208F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4F"/>
    <w:rsid w:val="000421FE"/>
    <w:rsid w:val="00347892"/>
    <w:rsid w:val="00497DDA"/>
    <w:rsid w:val="00503622"/>
    <w:rsid w:val="00505F26"/>
    <w:rsid w:val="00564741"/>
    <w:rsid w:val="00680E62"/>
    <w:rsid w:val="006914C5"/>
    <w:rsid w:val="00772DC3"/>
    <w:rsid w:val="007A62D8"/>
    <w:rsid w:val="007C0979"/>
    <w:rsid w:val="00847E81"/>
    <w:rsid w:val="00995E14"/>
    <w:rsid w:val="00A44438"/>
    <w:rsid w:val="00AE0E4F"/>
    <w:rsid w:val="00B96AEB"/>
    <w:rsid w:val="00BF1EF1"/>
    <w:rsid w:val="00D229BC"/>
    <w:rsid w:val="00D64C93"/>
    <w:rsid w:val="00E140A9"/>
    <w:rsid w:val="00E6389E"/>
    <w:rsid w:val="00E65303"/>
    <w:rsid w:val="00F02FDC"/>
    <w:rsid w:val="00F3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A2B7"/>
  <w15:chartTrackingRefBased/>
  <w15:docId w15:val="{E47B1D66-07D0-4C8A-B75B-89F9FFCA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62"/>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E62"/>
    <w:pPr>
      <w:ind w:left="720"/>
      <w:contextualSpacing/>
    </w:pPr>
  </w:style>
  <w:style w:type="paragraph" w:styleId="BalloonText">
    <w:name w:val="Balloon Text"/>
    <w:basedOn w:val="Normal"/>
    <w:link w:val="BalloonTextChar"/>
    <w:uiPriority w:val="99"/>
    <w:semiHidden/>
    <w:unhideWhenUsed/>
    <w:rsid w:val="007C0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9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12</cp:revision>
  <cp:lastPrinted>2023-03-27T06:41:00Z</cp:lastPrinted>
  <dcterms:created xsi:type="dcterms:W3CDTF">2023-03-21T12:39:00Z</dcterms:created>
  <dcterms:modified xsi:type="dcterms:W3CDTF">2023-03-27T06:41:00Z</dcterms:modified>
</cp:coreProperties>
</file>